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A704" w14:textId="31791CBF" w:rsidR="00CB7294" w:rsidRPr="00826775" w:rsidRDefault="00D114E1" w:rsidP="00D07D06">
      <w:pPr>
        <w:pStyle w:val="Titel"/>
        <w:rPr>
          <w:sz w:val="22"/>
          <w:szCs w:val="22"/>
          <w:lang w:val="en-US"/>
        </w:rPr>
      </w:pPr>
      <w:r>
        <w:rPr>
          <w:rFonts w:asciiTheme="minorHAnsi" w:hAnsiTheme="minorHAnsi" w:cstheme="minorHAnsi"/>
          <w:b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F616D71" wp14:editId="00F82556">
            <wp:simplePos x="0" y="0"/>
            <wp:positionH relativeFrom="column">
              <wp:posOffset>4728210</wp:posOffset>
            </wp:positionH>
            <wp:positionV relativeFrom="paragraph">
              <wp:posOffset>-3809</wp:posOffset>
            </wp:positionV>
            <wp:extent cx="1385842" cy="1183138"/>
            <wp:effectExtent l="0" t="0" r="5080" b="0"/>
            <wp:wrapNone/>
            <wp:docPr id="16100043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81" cy="11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00497" w14:textId="77777777" w:rsidR="00E37F8E" w:rsidRDefault="00CF18E0" w:rsidP="00D07D06">
      <w:pPr>
        <w:pStyle w:val="Titel"/>
        <w:rPr>
          <w:rFonts w:asciiTheme="minorHAnsi" w:hAnsiTheme="minorHAnsi" w:cstheme="minorHAnsi"/>
          <w:szCs w:val="22"/>
          <w:lang w:val="da-DK"/>
        </w:rPr>
      </w:pPr>
      <w:r w:rsidRPr="009826B6">
        <w:rPr>
          <w:rFonts w:asciiTheme="minorHAnsi" w:hAnsiTheme="minorHAnsi" w:cstheme="minorHAnsi"/>
          <w:szCs w:val="22"/>
          <w:lang w:val="da-DK"/>
        </w:rPr>
        <w:t xml:space="preserve">CV for T. Rune Nielsen, </w:t>
      </w:r>
      <w:proofErr w:type="spellStart"/>
      <w:r w:rsidRPr="009826B6">
        <w:rPr>
          <w:rFonts w:asciiTheme="minorHAnsi" w:hAnsiTheme="minorHAnsi" w:cstheme="minorHAnsi"/>
          <w:szCs w:val="22"/>
          <w:lang w:val="da-DK"/>
        </w:rPr>
        <w:t>MSc</w:t>
      </w:r>
      <w:proofErr w:type="spellEnd"/>
      <w:r w:rsidRPr="009826B6">
        <w:rPr>
          <w:rFonts w:asciiTheme="minorHAnsi" w:hAnsiTheme="minorHAnsi" w:cstheme="minorHAnsi"/>
          <w:szCs w:val="22"/>
          <w:lang w:val="da-DK"/>
        </w:rPr>
        <w:t xml:space="preserve">, </w:t>
      </w:r>
      <w:proofErr w:type="spellStart"/>
      <w:r w:rsidRPr="009826B6">
        <w:rPr>
          <w:rFonts w:asciiTheme="minorHAnsi" w:hAnsiTheme="minorHAnsi" w:cstheme="minorHAnsi"/>
          <w:szCs w:val="22"/>
          <w:lang w:val="da-DK"/>
        </w:rPr>
        <w:t>PhD</w:t>
      </w:r>
      <w:proofErr w:type="spellEnd"/>
    </w:p>
    <w:p w14:paraId="7DF425B5" w14:textId="6A7F51FC" w:rsidR="007F6251" w:rsidRPr="009826B6" w:rsidRDefault="007F6251" w:rsidP="00D07D06">
      <w:pPr>
        <w:pStyle w:val="Titel"/>
        <w:rPr>
          <w:rFonts w:asciiTheme="minorHAnsi" w:hAnsiTheme="minorHAnsi" w:cstheme="minorHAnsi"/>
          <w:szCs w:val="22"/>
          <w:lang w:val="da-DK"/>
        </w:rPr>
      </w:pPr>
      <w:bookmarkStart w:id="0" w:name="_Hlk199316367"/>
      <w:bookmarkEnd w:id="0"/>
    </w:p>
    <w:p w14:paraId="1B1D0147" w14:textId="77A1CE50" w:rsidR="00D75EA7" w:rsidRPr="009826B6" w:rsidRDefault="00D75EA7" w:rsidP="007F6251">
      <w:pPr>
        <w:tabs>
          <w:tab w:val="left" w:pos="1985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2C6D443" w14:textId="77777777" w:rsidR="00CF18E0" w:rsidRPr="005E1B54" w:rsidRDefault="00271F91" w:rsidP="00D07D06">
      <w:pPr>
        <w:tabs>
          <w:tab w:val="left" w:pos="1985"/>
        </w:tabs>
        <w:rPr>
          <w:rFonts w:asciiTheme="minorHAnsi" w:hAnsiTheme="minorHAnsi" w:cstheme="minorHAnsi"/>
          <w:bCs/>
          <w:szCs w:val="22"/>
          <w:lang w:val="en-US"/>
        </w:rPr>
      </w:pPr>
      <w:r w:rsidRPr="005E1B54">
        <w:rPr>
          <w:rFonts w:asciiTheme="minorHAnsi" w:hAnsiTheme="minorHAnsi" w:cstheme="minorHAnsi"/>
          <w:b/>
          <w:bCs/>
          <w:szCs w:val="22"/>
          <w:lang w:val="en-US"/>
        </w:rPr>
        <w:t>Born</w:t>
      </w:r>
      <w:r w:rsidRPr="005E1B54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5E1B54">
        <w:rPr>
          <w:rFonts w:asciiTheme="minorHAnsi" w:hAnsiTheme="minorHAnsi" w:cstheme="minorHAnsi"/>
          <w:bCs/>
          <w:szCs w:val="22"/>
          <w:lang w:val="en-US"/>
        </w:rPr>
        <w:tab/>
      </w:r>
    </w:p>
    <w:p w14:paraId="60C9F584" w14:textId="77777777" w:rsidR="003C0F35" w:rsidRPr="005E1B54" w:rsidRDefault="00CF18E0" w:rsidP="00D07D06">
      <w:pPr>
        <w:tabs>
          <w:tab w:val="left" w:pos="1985"/>
        </w:tabs>
        <w:rPr>
          <w:rFonts w:asciiTheme="minorHAnsi" w:hAnsiTheme="minorHAnsi" w:cstheme="minorHAnsi"/>
          <w:bCs/>
          <w:szCs w:val="22"/>
          <w:lang w:val="en-US"/>
        </w:rPr>
      </w:pPr>
      <w:r w:rsidRPr="005E1B54">
        <w:rPr>
          <w:rFonts w:asciiTheme="minorHAnsi" w:hAnsiTheme="minorHAnsi" w:cstheme="minorHAnsi"/>
          <w:bCs/>
          <w:szCs w:val="22"/>
          <w:lang w:val="en-US"/>
        </w:rPr>
        <w:t xml:space="preserve">December </w:t>
      </w:r>
      <w:r w:rsidR="00271F91" w:rsidRPr="005E1B54">
        <w:rPr>
          <w:rFonts w:asciiTheme="minorHAnsi" w:hAnsiTheme="minorHAnsi" w:cstheme="minorHAnsi"/>
          <w:bCs/>
          <w:szCs w:val="22"/>
          <w:lang w:val="en-US"/>
        </w:rPr>
        <w:t>29</w:t>
      </w:r>
      <w:r w:rsidRPr="005E1B54">
        <w:rPr>
          <w:rFonts w:asciiTheme="minorHAnsi" w:hAnsiTheme="minorHAnsi" w:cstheme="minorHAnsi"/>
          <w:bCs/>
          <w:szCs w:val="22"/>
          <w:lang w:val="en-US"/>
        </w:rPr>
        <w:t>,</w:t>
      </w:r>
      <w:r w:rsidR="00271F91" w:rsidRPr="005E1B54">
        <w:rPr>
          <w:rFonts w:asciiTheme="minorHAnsi" w:hAnsiTheme="minorHAnsi" w:cstheme="minorHAnsi"/>
          <w:bCs/>
          <w:szCs w:val="22"/>
          <w:lang w:val="en-US"/>
        </w:rPr>
        <w:t xml:space="preserve"> 1979</w:t>
      </w:r>
      <w:r w:rsidR="003C0F35" w:rsidRPr="005E1B54">
        <w:rPr>
          <w:rFonts w:asciiTheme="minorHAnsi" w:hAnsiTheme="minorHAnsi" w:cstheme="minorHAnsi"/>
          <w:bCs/>
          <w:szCs w:val="22"/>
          <w:lang w:val="en-US"/>
        </w:rPr>
        <w:t xml:space="preserve">, Aalborg, Denmark </w:t>
      </w:r>
    </w:p>
    <w:p w14:paraId="3EDCA75D" w14:textId="77777777" w:rsidR="00CF18E0" w:rsidRPr="005E1B54" w:rsidRDefault="00CF18E0" w:rsidP="00D07D06">
      <w:pPr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320D6F88" w14:textId="77777777" w:rsidR="00CF18E0" w:rsidRPr="00BD3AA8" w:rsidRDefault="00CF18E0" w:rsidP="00D07D06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Academic degrees</w:t>
      </w:r>
    </w:p>
    <w:p w14:paraId="487C7897" w14:textId="77777777" w:rsidR="0059507C" w:rsidRPr="00BD3AA8" w:rsidRDefault="0059507C" w:rsidP="00D07D06">
      <w:pPr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2016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826775" w:rsidRPr="00BD3AA8">
        <w:rPr>
          <w:rFonts w:asciiTheme="minorHAnsi" w:hAnsiTheme="minorHAnsi" w:cstheme="minorHAnsi"/>
          <w:bCs/>
          <w:szCs w:val="22"/>
          <w:lang w:val="en-US"/>
        </w:rPr>
        <w:t>Authorized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 psychologist, The Danish Supervisory Board of Psychological </w:t>
      </w:r>
      <w:r w:rsidR="00826775" w:rsidRPr="00BD3AA8">
        <w:rPr>
          <w:rFonts w:asciiTheme="minorHAnsi" w:hAnsiTheme="minorHAnsi" w:cstheme="minorHAnsi"/>
          <w:bCs/>
          <w:szCs w:val="22"/>
          <w:lang w:val="en-US"/>
        </w:rPr>
        <w:t>Practice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</w:p>
    <w:p w14:paraId="6A2B1DEE" w14:textId="77777777" w:rsidR="003C0F35" w:rsidRPr="00BD3AA8" w:rsidRDefault="003C0F35" w:rsidP="00D07D06">
      <w:pPr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2012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067589" w:rsidRPr="00BD3AA8">
        <w:rPr>
          <w:rFonts w:asciiTheme="minorHAnsi" w:hAnsiTheme="minorHAnsi" w:cstheme="minorHAnsi"/>
          <w:bCs/>
          <w:szCs w:val="22"/>
          <w:lang w:val="en-US"/>
        </w:rPr>
        <w:t>PhD Graduate in Psychology, University o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f</w:t>
      </w:r>
      <w:r w:rsidR="00067589" w:rsidRPr="00BD3AA8">
        <w:rPr>
          <w:rFonts w:asciiTheme="minorHAnsi" w:hAnsiTheme="minorHAnsi" w:cstheme="minorHAnsi"/>
          <w:bCs/>
          <w:szCs w:val="22"/>
          <w:lang w:val="en-US"/>
        </w:rPr>
        <w:t xml:space="preserve"> Copenhagen</w:t>
      </w:r>
    </w:p>
    <w:p w14:paraId="132834F1" w14:textId="77777777" w:rsidR="003C0F35" w:rsidRPr="00BD3AA8" w:rsidRDefault="003C0F35" w:rsidP="00D07D06">
      <w:pPr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2007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067589" w:rsidRPr="00BD3AA8">
        <w:rPr>
          <w:rFonts w:asciiTheme="minorHAnsi" w:hAnsiTheme="minorHAnsi" w:cstheme="minorHAnsi"/>
          <w:bCs/>
          <w:szCs w:val="22"/>
          <w:lang w:val="en-US"/>
        </w:rPr>
        <w:t>MSc Graduate in Psychology, University o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f</w:t>
      </w:r>
      <w:r w:rsidR="00067589" w:rsidRPr="00BD3AA8">
        <w:rPr>
          <w:rFonts w:asciiTheme="minorHAnsi" w:hAnsiTheme="minorHAnsi" w:cstheme="minorHAnsi"/>
          <w:bCs/>
          <w:szCs w:val="22"/>
          <w:lang w:val="en-US"/>
        </w:rPr>
        <w:t xml:space="preserve"> Copenhagen </w:t>
      </w:r>
    </w:p>
    <w:p w14:paraId="0883B03C" w14:textId="77777777" w:rsidR="003C0F35" w:rsidRPr="00BD3AA8" w:rsidRDefault="003C0F35" w:rsidP="00826775">
      <w:pPr>
        <w:tabs>
          <w:tab w:val="left" w:pos="1304"/>
          <w:tab w:val="left" w:pos="2608"/>
          <w:tab w:val="left" w:pos="3912"/>
          <w:tab w:val="left" w:pos="5216"/>
          <w:tab w:val="left" w:pos="7860"/>
        </w:tabs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2004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Pr="00BD3AA8">
        <w:rPr>
          <w:rFonts w:asciiTheme="minorHAnsi" w:hAnsiTheme="minorHAnsi" w:cstheme="minorHAnsi"/>
          <w:bCs/>
          <w:szCs w:val="22"/>
          <w:lang w:val="en-US"/>
        </w:rPr>
        <w:t>BA Graduate</w:t>
      </w:r>
      <w:r w:rsidR="00067589" w:rsidRPr="00BD3AA8">
        <w:rPr>
          <w:rFonts w:asciiTheme="minorHAnsi" w:hAnsiTheme="minorHAnsi" w:cstheme="minorHAnsi"/>
          <w:bCs/>
          <w:szCs w:val="22"/>
          <w:lang w:val="en-US"/>
        </w:rPr>
        <w:t xml:space="preserve"> in Psychology</w:t>
      </w:r>
      <w:r w:rsidRPr="00BD3AA8">
        <w:rPr>
          <w:rFonts w:asciiTheme="minorHAnsi" w:hAnsiTheme="minorHAnsi" w:cstheme="minorHAnsi"/>
          <w:bCs/>
          <w:szCs w:val="22"/>
          <w:lang w:val="en-US"/>
        </w:rPr>
        <w:t>, University o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f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 Copenhagen </w:t>
      </w:r>
      <w:r w:rsidR="00826775" w:rsidRPr="00BD3AA8">
        <w:rPr>
          <w:rFonts w:asciiTheme="minorHAnsi" w:hAnsiTheme="minorHAnsi" w:cstheme="minorHAnsi"/>
          <w:bCs/>
          <w:szCs w:val="22"/>
          <w:lang w:val="en-US"/>
        </w:rPr>
        <w:tab/>
      </w:r>
    </w:p>
    <w:p w14:paraId="3F0CA77E" w14:textId="77777777" w:rsidR="00067589" w:rsidRPr="00BD3AA8" w:rsidRDefault="00067589" w:rsidP="00D07D06">
      <w:pPr>
        <w:rPr>
          <w:rFonts w:asciiTheme="minorHAnsi" w:hAnsiTheme="minorHAnsi" w:cstheme="minorHAnsi"/>
          <w:bCs/>
          <w:szCs w:val="22"/>
          <w:lang w:val="en-US"/>
        </w:rPr>
      </w:pPr>
    </w:p>
    <w:p w14:paraId="6382615E" w14:textId="77777777" w:rsidR="00CF18E0" w:rsidRPr="00BD3AA8" w:rsidRDefault="00CF18E0" w:rsidP="00CF18E0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Current position</w:t>
      </w:r>
      <w:r w:rsidR="00EF0AE6">
        <w:rPr>
          <w:rFonts w:asciiTheme="minorHAnsi" w:hAnsiTheme="minorHAnsi" w:cstheme="minorHAnsi"/>
          <w:b/>
          <w:bCs/>
          <w:szCs w:val="22"/>
          <w:lang w:val="en-US"/>
        </w:rPr>
        <w:t>s</w:t>
      </w:r>
    </w:p>
    <w:p w14:paraId="1BDE2FC3" w14:textId="5B25D9BB" w:rsidR="00EF0AE6" w:rsidRDefault="0010244D" w:rsidP="00EF0AE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Associate professor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, neuropsychologist, MSc, PhD, Danish Dementia Research Centre, Department of Neurology, University of Copenhagen</w:t>
      </w:r>
      <w:r w:rsidR="00E463CE">
        <w:rPr>
          <w:rFonts w:asciiTheme="minorHAnsi" w:hAnsiTheme="minorHAnsi" w:cstheme="minorHAnsi"/>
          <w:bCs/>
          <w:szCs w:val="22"/>
          <w:lang w:val="en-US"/>
        </w:rPr>
        <w:t xml:space="preserve"> -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 w:rsidR="00EF0AE6">
        <w:rPr>
          <w:rFonts w:asciiTheme="minorHAnsi" w:hAnsiTheme="minorHAnsi" w:cstheme="minorHAnsi"/>
          <w:bCs/>
          <w:szCs w:val="22"/>
          <w:lang w:val="en-US"/>
        </w:rPr>
        <w:t>, and</w:t>
      </w:r>
      <w:r w:rsidR="00EF0AE6">
        <w:rPr>
          <w:rFonts w:asciiTheme="minorHAnsi" w:hAnsiTheme="minorHAnsi" w:cstheme="minorHAnsi"/>
          <w:szCs w:val="22"/>
          <w:lang w:val="en-US"/>
        </w:rPr>
        <w:t xml:space="preserve"> Department of Psychology, University of Copenhagen.</w:t>
      </w:r>
    </w:p>
    <w:p w14:paraId="4ECEE527" w14:textId="77777777" w:rsidR="005F545A" w:rsidRDefault="005F545A" w:rsidP="00EF0AE6">
      <w:pPr>
        <w:rPr>
          <w:rFonts w:asciiTheme="minorHAnsi" w:hAnsiTheme="minorHAnsi" w:cstheme="minorHAnsi"/>
          <w:szCs w:val="22"/>
          <w:lang w:val="en-US"/>
        </w:rPr>
      </w:pPr>
    </w:p>
    <w:p w14:paraId="353ECD70" w14:textId="6AE9A912" w:rsidR="005F545A" w:rsidRDefault="00DD54A5" w:rsidP="00EF0AE6">
      <w:pPr>
        <w:rPr>
          <w:rFonts w:asciiTheme="minorHAnsi" w:hAnsiTheme="minorHAnsi" w:cstheme="minorHAnsi"/>
          <w:szCs w:val="22"/>
          <w:lang w:val="en-US"/>
        </w:rPr>
      </w:pPr>
      <w:r w:rsidRPr="00117C9B">
        <w:rPr>
          <w:rFonts w:asciiTheme="minorHAnsi" w:hAnsiTheme="minorHAnsi" w:cstheme="minorHAnsi"/>
          <w:b/>
          <w:bCs/>
          <w:szCs w:val="22"/>
          <w:lang w:val="en-US"/>
        </w:rPr>
        <w:t>Tel. work:</w:t>
      </w:r>
      <w:r>
        <w:rPr>
          <w:rFonts w:asciiTheme="minorHAnsi" w:hAnsiTheme="minorHAnsi" w:cstheme="minorHAnsi"/>
          <w:szCs w:val="22"/>
          <w:lang w:val="en-US"/>
        </w:rPr>
        <w:t xml:space="preserve"> +45 35457118</w:t>
      </w:r>
    </w:p>
    <w:p w14:paraId="4C394027" w14:textId="77777777" w:rsidR="00DD54A5" w:rsidRDefault="00DD54A5" w:rsidP="00EF0AE6">
      <w:pPr>
        <w:rPr>
          <w:rFonts w:asciiTheme="minorHAnsi" w:hAnsiTheme="minorHAnsi" w:cstheme="minorHAnsi"/>
          <w:szCs w:val="22"/>
          <w:lang w:val="en-US"/>
        </w:rPr>
      </w:pPr>
    </w:p>
    <w:p w14:paraId="14F2A2D7" w14:textId="651DD602" w:rsidR="00DD54A5" w:rsidRPr="00442F25" w:rsidRDefault="00DD54A5" w:rsidP="00EF0AE6">
      <w:pPr>
        <w:rPr>
          <w:rFonts w:asciiTheme="minorHAnsi" w:hAnsiTheme="minorHAnsi" w:cstheme="minorHAnsi"/>
          <w:szCs w:val="22"/>
          <w:lang w:val="en-US"/>
        </w:rPr>
      </w:pPr>
      <w:r w:rsidRPr="00117C9B">
        <w:rPr>
          <w:rFonts w:asciiTheme="minorHAnsi" w:hAnsiTheme="minorHAnsi" w:cstheme="minorHAnsi"/>
          <w:b/>
          <w:bCs/>
          <w:szCs w:val="22"/>
          <w:lang w:val="en-US"/>
        </w:rPr>
        <w:t>Email address:</w:t>
      </w:r>
      <w:r>
        <w:rPr>
          <w:rFonts w:asciiTheme="minorHAnsi" w:hAnsiTheme="minorHAnsi" w:cstheme="minorHAnsi"/>
          <w:szCs w:val="22"/>
          <w:lang w:val="en-US"/>
        </w:rPr>
        <w:t xml:space="preserve"> thomas.rune.nielsen.01@regionh.dk</w:t>
      </w:r>
    </w:p>
    <w:p w14:paraId="35DB12CC" w14:textId="77777777" w:rsidR="00CF18E0" w:rsidRPr="00BD3AA8" w:rsidRDefault="00CF18E0" w:rsidP="00CF18E0">
      <w:pPr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306CF679" w14:textId="77777777" w:rsidR="00CF18E0" w:rsidRDefault="00CF18E0" w:rsidP="00CF18E0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Previous positions</w:t>
      </w:r>
    </w:p>
    <w:p w14:paraId="2A1FB82E" w14:textId="31F0AD6B" w:rsidR="00394704" w:rsidRDefault="00394704" w:rsidP="00BD3AA8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2019-2022</w:t>
      </w:r>
      <w:r>
        <w:rPr>
          <w:rFonts w:asciiTheme="minorHAnsi" w:hAnsiTheme="minorHAnsi" w:cstheme="minorHAnsi"/>
          <w:bCs/>
          <w:szCs w:val="22"/>
          <w:lang w:val="en-US"/>
        </w:rPr>
        <w:tab/>
        <w:t xml:space="preserve">Part time consultant, </w:t>
      </w:r>
      <w:r w:rsidRPr="00394704">
        <w:rPr>
          <w:rFonts w:asciiTheme="minorHAnsi" w:hAnsiTheme="minorHAnsi" w:cstheme="minorHAnsi"/>
          <w:bCs/>
          <w:szCs w:val="22"/>
          <w:lang w:val="en-US"/>
        </w:rPr>
        <w:t>Danish Agency for International Recruitment and Integration (SIRI)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Pr="00394704">
        <w:rPr>
          <w:rFonts w:asciiTheme="minorHAnsi" w:hAnsiTheme="minorHAnsi" w:cstheme="minorHAnsi"/>
          <w:bCs/>
          <w:szCs w:val="22"/>
          <w:lang w:val="en-US"/>
        </w:rPr>
        <w:t>Ministry of Immigration and Integration</w:t>
      </w:r>
      <w:r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6D3988E6" w14:textId="05F40368" w:rsidR="00E62E6E" w:rsidRDefault="00E62E6E" w:rsidP="00BD3AA8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2017-2021</w:t>
      </w:r>
      <w:r>
        <w:rPr>
          <w:rFonts w:asciiTheme="minorHAnsi" w:hAnsiTheme="minorHAnsi" w:cstheme="minorHAnsi"/>
          <w:bCs/>
          <w:szCs w:val="22"/>
          <w:lang w:val="en-US"/>
        </w:rPr>
        <w:tab/>
        <w:t xml:space="preserve">Senior researcher </w:t>
      </w:r>
      <w:r w:rsidRPr="00E62E6E">
        <w:rPr>
          <w:rFonts w:asciiTheme="minorHAnsi" w:hAnsiTheme="minorHAnsi" w:cstheme="minorHAnsi"/>
          <w:bCs/>
          <w:szCs w:val="22"/>
          <w:lang w:val="en-US"/>
        </w:rPr>
        <w:t xml:space="preserve">at the Danish Dementia Research Centre, </w:t>
      </w:r>
      <w:r>
        <w:rPr>
          <w:rFonts w:asciiTheme="minorHAnsi" w:hAnsiTheme="minorHAnsi" w:cstheme="minorHAnsi"/>
          <w:bCs/>
          <w:szCs w:val="22"/>
          <w:lang w:val="en-US"/>
        </w:rPr>
        <w:t>and p</w:t>
      </w:r>
      <w:r w:rsidRPr="00E62E6E">
        <w:rPr>
          <w:rFonts w:asciiTheme="minorHAnsi" w:hAnsiTheme="minorHAnsi" w:cstheme="minorHAnsi"/>
          <w:bCs/>
          <w:szCs w:val="22"/>
          <w:lang w:val="en-US"/>
        </w:rPr>
        <w:t xml:space="preserve">art time clinical neuropsychologist in the Memory Clinic, Copenhagen </w:t>
      </w:r>
      <w:r w:rsidR="00DC45A1">
        <w:rPr>
          <w:rFonts w:asciiTheme="minorHAnsi" w:hAnsiTheme="minorHAnsi" w:cstheme="minorHAnsi"/>
          <w:bCs/>
          <w:szCs w:val="22"/>
          <w:lang w:val="en-US"/>
        </w:rPr>
        <w:t xml:space="preserve">University </w:t>
      </w:r>
      <w:r w:rsidRPr="00E62E6E">
        <w:rPr>
          <w:rFonts w:asciiTheme="minorHAnsi" w:hAnsiTheme="minorHAnsi" w:cstheme="minorHAnsi"/>
          <w:bCs/>
          <w:szCs w:val="22"/>
          <w:lang w:val="en-US"/>
        </w:rPr>
        <w:t xml:space="preserve">Hospital, </w:t>
      </w:r>
      <w:proofErr w:type="spellStart"/>
      <w:r w:rsidRPr="00E62E6E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>
        <w:rPr>
          <w:rFonts w:asciiTheme="minorHAnsi" w:hAnsiTheme="minorHAnsi" w:cstheme="minorHAnsi"/>
          <w:bCs/>
          <w:szCs w:val="22"/>
          <w:lang w:val="en-US"/>
        </w:rPr>
        <w:t>.</w:t>
      </w:r>
      <w:r w:rsidRPr="00E62E6E">
        <w:rPr>
          <w:rFonts w:asciiTheme="minorHAnsi" w:hAnsiTheme="minorHAnsi" w:cstheme="minorHAnsi"/>
          <w:bCs/>
          <w:szCs w:val="22"/>
          <w:lang w:val="en-US"/>
        </w:rPr>
        <w:t xml:space="preserve"> </w:t>
      </w:r>
    </w:p>
    <w:p w14:paraId="4B851E59" w14:textId="1ADEF5B1" w:rsidR="00CC46BD" w:rsidRDefault="00D063FB" w:rsidP="00826775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2014-2017</w:t>
      </w:r>
      <w:r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1D4D4A" w:rsidRPr="00BD3AA8">
        <w:rPr>
          <w:rFonts w:asciiTheme="minorHAnsi" w:hAnsiTheme="minorHAnsi" w:cstheme="minorHAnsi"/>
          <w:bCs/>
          <w:szCs w:val="22"/>
          <w:lang w:val="en-US"/>
        </w:rPr>
        <w:t>Part time c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linical neuropsychologist</w:t>
      </w:r>
      <w:r w:rsidR="00CC46BD">
        <w:rPr>
          <w:rFonts w:asciiTheme="minorHAnsi" w:hAnsiTheme="minorHAnsi" w:cstheme="minorHAnsi"/>
          <w:bCs/>
          <w:szCs w:val="22"/>
          <w:lang w:val="en-US"/>
        </w:rPr>
        <w:t xml:space="preserve"> in the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 Memory Clinic</w:t>
      </w:r>
      <w:r w:rsidR="00CC46BD">
        <w:rPr>
          <w:rFonts w:asciiTheme="minorHAnsi" w:hAnsiTheme="minorHAnsi" w:cstheme="minorHAnsi"/>
          <w:bCs/>
          <w:szCs w:val="22"/>
          <w:lang w:val="en-US"/>
        </w:rPr>
        <w:t>s at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 xml:space="preserve">Copenhagen University Hospital, </w:t>
      </w:r>
      <w:proofErr w:type="spellStart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 w:rsidR="00CC46BD">
        <w:rPr>
          <w:rFonts w:asciiTheme="minorHAnsi" w:hAnsiTheme="minorHAnsi" w:cstheme="minorHAnsi"/>
          <w:bCs/>
          <w:szCs w:val="22"/>
          <w:lang w:val="en-US"/>
        </w:rPr>
        <w:t xml:space="preserve"> and 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Frederiksberg and </w:t>
      </w:r>
      <w:proofErr w:type="spellStart"/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Bispebjerg</w:t>
      </w:r>
      <w:proofErr w:type="spellEnd"/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 Hospitals</w:t>
      </w:r>
      <w:r w:rsidR="00003E55" w:rsidRPr="00BD3AA8">
        <w:rPr>
          <w:rFonts w:asciiTheme="minorHAnsi" w:hAnsiTheme="minorHAnsi" w:cstheme="minorHAnsi"/>
          <w:bCs/>
          <w:szCs w:val="22"/>
          <w:lang w:val="en-US"/>
        </w:rPr>
        <w:t xml:space="preserve">, and postdoctoral researcher at the Danish Dementia Research Centre, </w:t>
      </w:r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 xml:space="preserve">Copenhagen University Hospital, </w:t>
      </w:r>
      <w:proofErr w:type="spellStart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 xml:space="preserve">. </w:t>
      </w:r>
    </w:p>
    <w:p w14:paraId="102FF4E8" w14:textId="2B470EC9" w:rsidR="00CF18E0" w:rsidRPr="00BD3AA8" w:rsidRDefault="00826775" w:rsidP="00826775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2012-2014</w:t>
      </w:r>
      <w:r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1D4D4A" w:rsidRPr="00BD3AA8">
        <w:rPr>
          <w:rFonts w:asciiTheme="minorHAnsi" w:hAnsiTheme="minorHAnsi" w:cstheme="minorHAnsi"/>
          <w:bCs/>
          <w:szCs w:val="22"/>
          <w:lang w:val="en-US"/>
        </w:rPr>
        <w:t>Part time clinical neuropsychologist in the Memory Clinic and p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>ostdoc</w:t>
      </w:r>
      <w:r w:rsidRPr="00BD3AA8">
        <w:rPr>
          <w:rFonts w:asciiTheme="minorHAnsi" w:hAnsiTheme="minorHAnsi" w:cstheme="minorHAnsi"/>
          <w:bCs/>
          <w:szCs w:val="22"/>
          <w:lang w:val="en-US"/>
        </w:rPr>
        <w:t>toral researcher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BD3AA8">
        <w:rPr>
          <w:rFonts w:asciiTheme="minorHAnsi" w:hAnsiTheme="minorHAnsi" w:cstheme="minorHAnsi"/>
          <w:bCs/>
          <w:szCs w:val="22"/>
          <w:lang w:val="en-US"/>
        </w:rPr>
        <w:t>at the</w:t>
      </w:r>
      <w:r w:rsidR="00CF18E0" w:rsidRPr="00BD3AA8">
        <w:rPr>
          <w:rFonts w:asciiTheme="minorHAnsi" w:hAnsiTheme="minorHAnsi" w:cstheme="minorHAnsi"/>
          <w:bCs/>
          <w:szCs w:val="22"/>
          <w:lang w:val="en-US"/>
        </w:rPr>
        <w:t xml:space="preserve"> Danish Dementia Research Centre, </w:t>
      </w:r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 xml:space="preserve">Copenhagen University Hospital, </w:t>
      </w:r>
      <w:proofErr w:type="spellStart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1AD312C5" w14:textId="77777777" w:rsidR="00CF18E0" w:rsidRPr="00BD3AA8" w:rsidRDefault="00CF18E0" w:rsidP="00826775">
      <w:pPr>
        <w:pStyle w:val="Brdtekstindrykning3"/>
        <w:numPr>
          <w:ilvl w:val="1"/>
          <w:numId w:val="10"/>
        </w:numPr>
        <w:rPr>
          <w:rFonts w:asciiTheme="minorHAnsi" w:hAnsiTheme="minorHAnsi" w:cstheme="minorHAnsi"/>
          <w:szCs w:val="22"/>
          <w:lang w:val="en-US"/>
        </w:rPr>
      </w:pPr>
      <w:r w:rsidRPr="00BD3AA8">
        <w:rPr>
          <w:rFonts w:asciiTheme="minorHAnsi" w:hAnsiTheme="minorHAnsi" w:cstheme="minorHAnsi"/>
          <w:szCs w:val="22"/>
          <w:lang w:val="en-US"/>
        </w:rPr>
        <w:t>PhD student</w:t>
      </w:r>
      <w:r w:rsidR="00826775" w:rsidRPr="00BD3AA8">
        <w:rPr>
          <w:rFonts w:asciiTheme="minorHAnsi" w:hAnsiTheme="minorHAnsi" w:cstheme="minorHAnsi"/>
          <w:szCs w:val="22"/>
          <w:lang w:val="en-US"/>
        </w:rPr>
        <w:t xml:space="preserve"> at</w:t>
      </w:r>
      <w:r w:rsidRPr="00BD3AA8">
        <w:rPr>
          <w:rFonts w:asciiTheme="minorHAnsi" w:hAnsiTheme="minorHAnsi" w:cstheme="minorHAnsi"/>
          <w:szCs w:val="22"/>
          <w:lang w:val="en-US"/>
        </w:rPr>
        <w:t xml:space="preserve"> Department of Psychology, University of Copenhagen</w:t>
      </w:r>
      <w:r w:rsidR="00261C27" w:rsidRPr="00BD3AA8">
        <w:rPr>
          <w:rFonts w:asciiTheme="minorHAnsi" w:hAnsiTheme="minorHAnsi" w:cstheme="minorHAnsi"/>
          <w:szCs w:val="22"/>
          <w:lang w:val="en-US"/>
        </w:rPr>
        <w:t>.</w:t>
      </w:r>
    </w:p>
    <w:p w14:paraId="0FCFEF51" w14:textId="3576E058" w:rsidR="00CF18E0" w:rsidRPr="00CC46BD" w:rsidRDefault="00CF18E0" w:rsidP="00CC46BD">
      <w:pPr>
        <w:pStyle w:val="Brdtekstindrykning3"/>
        <w:numPr>
          <w:ilvl w:val="1"/>
          <w:numId w:val="9"/>
        </w:numPr>
        <w:ind w:left="1276" w:hanging="1276"/>
        <w:rPr>
          <w:rFonts w:asciiTheme="minorHAnsi" w:hAnsiTheme="minorHAnsi" w:cstheme="minorHAnsi"/>
          <w:bCs/>
          <w:szCs w:val="22"/>
          <w:lang w:val="en-US"/>
        </w:rPr>
      </w:pPr>
      <w:r w:rsidRPr="00CC46BD">
        <w:rPr>
          <w:rFonts w:asciiTheme="minorHAnsi" w:hAnsiTheme="minorHAnsi" w:cstheme="minorHAnsi"/>
          <w:szCs w:val="22"/>
          <w:lang w:val="en-US"/>
        </w:rPr>
        <w:t>Clinical Neuropsychologist</w:t>
      </w:r>
      <w:r w:rsidR="00826775" w:rsidRPr="00CC46BD">
        <w:rPr>
          <w:rFonts w:asciiTheme="minorHAnsi" w:hAnsiTheme="minorHAnsi" w:cstheme="minorHAnsi"/>
          <w:szCs w:val="22"/>
          <w:lang w:val="en-US"/>
        </w:rPr>
        <w:t xml:space="preserve"> in the</w:t>
      </w:r>
      <w:r w:rsidRPr="00CC46BD">
        <w:rPr>
          <w:rFonts w:asciiTheme="minorHAnsi" w:hAnsiTheme="minorHAnsi" w:cstheme="minorHAnsi"/>
          <w:szCs w:val="22"/>
          <w:lang w:val="en-US"/>
        </w:rPr>
        <w:t xml:space="preserve"> </w:t>
      </w:r>
      <w:bookmarkStart w:id="1" w:name="_Hlk27733730"/>
      <w:r w:rsidRPr="00CC46BD">
        <w:rPr>
          <w:rFonts w:asciiTheme="minorHAnsi" w:hAnsiTheme="minorHAnsi" w:cstheme="minorHAnsi"/>
          <w:szCs w:val="22"/>
          <w:lang w:val="en-US"/>
        </w:rPr>
        <w:t xml:space="preserve">Memory Clinic, </w:t>
      </w:r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 xml:space="preserve">Copenhagen University Hospital, </w:t>
      </w:r>
      <w:proofErr w:type="spellStart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Rigshospitalet</w:t>
      </w:r>
      <w:proofErr w:type="spellEnd"/>
      <w:r w:rsidR="00CC46BD" w:rsidRPr="00CC46BD">
        <w:rPr>
          <w:rFonts w:asciiTheme="minorHAnsi" w:hAnsiTheme="minorHAnsi" w:cstheme="minorHAnsi"/>
          <w:bCs/>
          <w:szCs w:val="22"/>
          <w:lang w:val="en-US"/>
        </w:rPr>
        <w:t>.</w:t>
      </w:r>
    </w:p>
    <w:bookmarkEnd w:id="1"/>
    <w:p w14:paraId="371CBE0F" w14:textId="5D1AEAB3" w:rsidR="00826775" w:rsidRPr="00BD3AA8" w:rsidRDefault="00826775" w:rsidP="00826775">
      <w:pPr>
        <w:pStyle w:val="Listeafsnit"/>
        <w:ind w:left="915"/>
        <w:rPr>
          <w:rFonts w:asciiTheme="minorHAnsi" w:hAnsiTheme="minorHAnsi" w:cstheme="minorHAnsi"/>
          <w:bCs/>
          <w:szCs w:val="22"/>
          <w:lang w:val="en-US"/>
        </w:rPr>
      </w:pPr>
    </w:p>
    <w:p w14:paraId="64B411CD" w14:textId="77777777" w:rsidR="00A33366" w:rsidRPr="00BD3AA8" w:rsidRDefault="00A33366" w:rsidP="00A33366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 xml:space="preserve">Clinical Trials </w:t>
      </w:r>
    </w:p>
    <w:p w14:paraId="6B1BC2D5" w14:textId="1EA495AE" w:rsidR="00A33366" w:rsidRPr="00BD3AA8" w:rsidRDefault="00A33366" w:rsidP="00A33366">
      <w:pPr>
        <w:rPr>
          <w:rFonts w:asciiTheme="minorHAnsi" w:hAnsiTheme="minorHAnsi" w:cstheme="minorHAnsi"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CDR or NTB rater in large </w:t>
      </w:r>
      <w:r w:rsidRPr="00BD3AA8">
        <w:rPr>
          <w:rFonts w:asciiTheme="minorHAnsi" w:hAnsiTheme="minorHAnsi" w:cstheme="minorHAnsi"/>
          <w:szCs w:val="22"/>
          <w:lang w:val="en-US"/>
        </w:rPr>
        <w:t xml:space="preserve">international phase 1, 2, or 3 </w:t>
      </w:r>
      <w:r w:rsidR="00E744B4">
        <w:rPr>
          <w:rFonts w:asciiTheme="minorHAnsi" w:hAnsiTheme="minorHAnsi" w:cstheme="minorHAnsi"/>
          <w:szCs w:val="22"/>
          <w:lang w:val="en-US"/>
        </w:rPr>
        <w:t xml:space="preserve">clinical </w:t>
      </w:r>
      <w:r w:rsidRPr="00BD3AA8">
        <w:rPr>
          <w:rFonts w:asciiTheme="minorHAnsi" w:hAnsiTheme="minorHAnsi" w:cstheme="minorHAnsi"/>
          <w:szCs w:val="22"/>
          <w:lang w:val="en-US"/>
        </w:rPr>
        <w:t xml:space="preserve">drug trials </w:t>
      </w:r>
      <w:r w:rsidR="009F70CD">
        <w:rPr>
          <w:rFonts w:asciiTheme="minorHAnsi" w:hAnsiTheme="minorHAnsi" w:cstheme="minorHAnsi"/>
          <w:szCs w:val="22"/>
          <w:lang w:val="en-US"/>
        </w:rPr>
        <w:t>(n&gt;</w:t>
      </w:r>
      <w:r w:rsidR="009F70CD">
        <w:rPr>
          <w:rFonts w:asciiTheme="minorHAnsi" w:hAnsiTheme="minorHAnsi" w:cstheme="minorHAnsi"/>
          <w:bCs/>
          <w:szCs w:val="22"/>
          <w:lang w:val="en-US"/>
        </w:rPr>
        <w:t>10) a</w:t>
      </w:r>
      <w:r w:rsidRPr="00BD3AA8">
        <w:rPr>
          <w:rFonts w:asciiTheme="minorHAnsi" w:hAnsiTheme="minorHAnsi" w:cstheme="minorHAnsi"/>
          <w:szCs w:val="22"/>
          <w:lang w:val="en-US"/>
        </w:rPr>
        <w:t>nd p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rincipal investigator in 1 observational study </w:t>
      </w:r>
      <w:r w:rsidRPr="00BD3AA8">
        <w:rPr>
          <w:rFonts w:asciiTheme="minorHAnsi" w:hAnsiTheme="minorHAnsi" w:cstheme="minorHAnsi"/>
          <w:szCs w:val="22"/>
          <w:lang w:val="en-US"/>
        </w:rPr>
        <w:t>since 200</w:t>
      </w:r>
      <w:r w:rsidR="001C7C3C">
        <w:rPr>
          <w:rFonts w:asciiTheme="minorHAnsi" w:hAnsiTheme="minorHAnsi" w:cstheme="minorHAnsi"/>
          <w:szCs w:val="22"/>
          <w:lang w:val="en-US"/>
        </w:rPr>
        <w:t>7</w:t>
      </w:r>
      <w:r w:rsidRPr="00BD3AA8">
        <w:rPr>
          <w:rFonts w:asciiTheme="minorHAnsi" w:hAnsiTheme="minorHAnsi" w:cstheme="minorHAnsi"/>
          <w:szCs w:val="22"/>
          <w:lang w:val="en-US"/>
        </w:rPr>
        <w:t xml:space="preserve">.  </w:t>
      </w:r>
    </w:p>
    <w:p w14:paraId="230E4BA8" w14:textId="77777777" w:rsidR="00A33366" w:rsidRPr="00BD3AA8" w:rsidRDefault="00A33366" w:rsidP="00A33366">
      <w:pPr>
        <w:rPr>
          <w:rFonts w:asciiTheme="minorHAnsi" w:hAnsiTheme="minorHAnsi" w:cstheme="minorHAnsi"/>
          <w:szCs w:val="22"/>
          <w:lang w:val="en-US"/>
        </w:rPr>
      </w:pPr>
    </w:p>
    <w:p w14:paraId="7679439F" w14:textId="77777777" w:rsidR="00826775" w:rsidRPr="00BD3AA8" w:rsidRDefault="000467D4" w:rsidP="000467D4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Positions of trust</w:t>
      </w:r>
    </w:p>
    <w:p w14:paraId="1CCB479A" w14:textId="5D598436" w:rsidR="007842DE" w:rsidRDefault="007842DE" w:rsidP="00D37590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2023-</w:t>
      </w:r>
      <w:r>
        <w:rPr>
          <w:rFonts w:asciiTheme="minorHAnsi" w:hAnsiTheme="minorHAnsi" w:cstheme="minorHAnsi"/>
          <w:bCs/>
          <w:szCs w:val="22"/>
          <w:lang w:val="en-US"/>
        </w:rPr>
        <w:tab/>
        <w:t>INS Annual Awards Newsletter co-editor</w:t>
      </w:r>
    </w:p>
    <w:p w14:paraId="68C1CDAE" w14:textId="1332BEB8" w:rsidR="00D37590" w:rsidRDefault="00D37590" w:rsidP="00D37590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lastRenderedPageBreak/>
        <w:t>202</w:t>
      </w:r>
      <w:r w:rsidR="0056331C">
        <w:rPr>
          <w:rFonts w:asciiTheme="minorHAnsi" w:hAnsiTheme="minorHAnsi" w:cstheme="minorHAnsi"/>
          <w:bCs/>
          <w:szCs w:val="22"/>
          <w:lang w:val="en-US"/>
        </w:rPr>
        <w:t>3-2024</w:t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r w:rsidRPr="00D37590">
        <w:rPr>
          <w:rFonts w:asciiTheme="minorHAnsi" w:hAnsiTheme="minorHAnsi" w:cstheme="minorHAnsi"/>
          <w:bCs/>
          <w:szCs w:val="22"/>
          <w:lang w:val="en-US"/>
        </w:rPr>
        <w:t>Program Co-Chair</w:t>
      </w:r>
      <w:r>
        <w:rPr>
          <w:rFonts w:asciiTheme="minorHAnsi" w:hAnsiTheme="minorHAnsi" w:cstheme="minorHAnsi"/>
          <w:bCs/>
          <w:szCs w:val="22"/>
          <w:lang w:val="en-US"/>
        </w:rPr>
        <w:t>,</w:t>
      </w:r>
      <w:r w:rsidRPr="00D37590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2024 </w:t>
      </w:r>
      <w:r w:rsidRPr="00D37590">
        <w:rPr>
          <w:rFonts w:asciiTheme="minorHAnsi" w:hAnsiTheme="minorHAnsi" w:cstheme="minorHAnsi"/>
          <w:bCs/>
          <w:szCs w:val="22"/>
          <w:lang w:val="en-US"/>
        </w:rPr>
        <w:t>N</w:t>
      </w:r>
      <w:r>
        <w:rPr>
          <w:rFonts w:asciiTheme="minorHAnsi" w:hAnsiTheme="minorHAnsi" w:cstheme="minorHAnsi"/>
          <w:bCs/>
          <w:szCs w:val="22"/>
          <w:lang w:val="en-US"/>
        </w:rPr>
        <w:t>ew York City</w:t>
      </w:r>
      <w:r w:rsidRPr="00D37590">
        <w:rPr>
          <w:rFonts w:asciiTheme="minorHAnsi" w:hAnsiTheme="minorHAnsi" w:cstheme="minorHAnsi"/>
          <w:bCs/>
          <w:szCs w:val="22"/>
          <w:lang w:val="en-US"/>
        </w:rPr>
        <w:t xml:space="preserve"> INS meeting</w:t>
      </w:r>
      <w:r>
        <w:rPr>
          <w:rFonts w:asciiTheme="minorHAnsi" w:hAnsiTheme="minorHAnsi" w:cstheme="minorHAnsi"/>
          <w:bCs/>
          <w:szCs w:val="22"/>
          <w:lang w:val="en-US"/>
        </w:rPr>
        <w:t>, International Neuropsychological Society.</w:t>
      </w:r>
    </w:p>
    <w:p w14:paraId="55C9D11C" w14:textId="206BF5CF" w:rsidR="006120B8" w:rsidRDefault="006120B8" w:rsidP="006120B8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2022-</w:t>
      </w:r>
      <w:r>
        <w:rPr>
          <w:rFonts w:asciiTheme="minorHAnsi" w:hAnsiTheme="minorHAnsi" w:cstheme="minorHAnsi"/>
          <w:bCs/>
          <w:szCs w:val="22"/>
          <w:lang w:val="en-US"/>
        </w:rPr>
        <w:tab/>
        <w:t xml:space="preserve">Coordinator </w:t>
      </w:r>
      <w:r w:rsidRPr="006120B8">
        <w:rPr>
          <w:rFonts w:asciiTheme="minorHAnsi" w:hAnsiTheme="minorHAnsi" w:cstheme="minorHAnsi"/>
          <w:bCs/>
          <w:szCs w:val="22"/>
          <w:lang w:val="en-US"/>
        </w:rPr>
        <w:t xml:space="preserve">of Network on Dementia and Minority Ethnic Groups, Nordic Welfare Centre. </w:t>
      </w:r>
    </w:p>
    <w:p w14:paraId="42C8B803" w14:textId="7710AD00" w:rsidR="002910A7" w:rsidRDefault="002910A7" w:rsidP="002910A7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 xml:space="preserve">2021- </w:t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r w:rsidRPr="002910A7">
        <w:rPr>
          <w:rFonts w:asciiTheme="minorHAnsi" w:hAnsiTheme="minorHAnsi" w:cstheme="minorHAnsi"/>
          <w:bCs/>
          <w:szCs w:val="22"/>
          <w:lang w:val="en-US"/>
        </w:rPr>
        <w:t>Review Editor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Pr="002910A7">
        <w:rPr>
          <w:rFonts w:asciiTheme="minorHAnsi" w:hAnsiTheme="minorHAnsi" w:cstheme="minorHAnsi"/>
          <w:bCs/>
          <w:szCs w:val="22"/>
          <w:lang w:val="en-US"/>
        </w:rPr>
        <w:t>Frontiers in Human Neuroscience - Cognitive Neuroscience</w:t>
      </w:r>
    </w:p>
    <w:p w14:paraId="25241191" w14:textId="195583CF" w:rsidR="00E77A75" w:rsidRDefault="001D5DE7" w:rsidP="004431E1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2020-</w:t>
      </w:r>
      <w:r>
        <w:rPr>
          <w:rFonts w:asciiTheme="minorHAnsi" w:hAnsiTheme="minorHAnsi" w:cstheme="minorHAnsi"/>
          <w:bCs/>
          <w:szCs w:val="22"/>
          <w:lang w:val="en-US"/>
        </w:rPr>
        <w:tab/>
        <w:t>Member of Special Interest Group workgroup</w:t>
      </w:r>
      <w:r w:rsidR="00E77A75">
        <w:rPr>
          <w:rFonts w:asciiTheme="minorHAnsi" w:hAnsiTheme="minorHAnsi" w:cstheme="minorHAnsi"/>
          <w:bCs/>
          <w:szCs w:val="22"/>
          <w:lang w:val="en-US"/>
        </w:rPr>
        <w:t xml:space="preserve">: </w:t>
      </w:r>
      <w:r w:rsidRPr="001D5DE7">
        <w:rPr>
          <w:rFonts w:asciiTheme="minorHAnsi" w:hAnsiTheme="minorHAnsi" w:cstheme="minorHAnsi"/>
          <w:bCs/>
          <w:szCs w:val="22"/>
          <w:lang w:val="en-US"/>
        </w:rPr>
        <w:t>Culturally Appropriate Neuropsychological Assessment</w:t>
      </w:r>
      <w:r w:rsidR="009A7900">
        <w:rPr>
          <w:rFonts w:asciiTheme="minorHAnsi" w:hAnsiTheme="minorHAnsi" w:cstheme="minorHAnsi"/>
          <w:bCs/>
          <w:szCs w:val="22"/>
          <w:lang w:val="en-US"/>
        </w:rPr>
        <w:t>, International Neuropsychological Society</w:t>
      </w:r>
      <w:r w:rsidR="00391050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73C2A33E" w14:textId="0A19C2DE" w:rsidR="00513E1F" w:rsidRDefault="00513E1F" w:rsidP="004431E1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2019-</w:t>
      </w:r>
      <w:r>
        <w:rPr>
          <w:rFonts w:asciiTheme="minorHAnsi" w:hAnsiTheme="minorHAnsi" w:cstheme="minorHAnsi"/>
          <w:bCs/>
          <w:szCs w:val="22"/>
          <w:lang w:val="en-US"/>
        </w:rPr>
        <w:tab/>
        <w:t xml:space="preserve">Cofounding member of European Consortium on Cross-Cultural Neuropsychology </w:t>
      </w:r>
      <w:r w:rsidR="00304C02">
        <w:rPr>
          <w:rFonts w:asciiTheme="minorHAnsi" w:hAnsiTheme="minorHAnsi" w:cstheme="minorHAnsi"/>
          <w:bCs/>
          <w:szCs w:val="22"/>
          <w:lang w:val="en-US"/>
        </w:rPr>
        <w:t>(</w:t>
      </w:r>
      <w:proofErr w:type="spellStart"/>
      <w:r w:rsidR="00304C02">
        <w:rPr>
          <w:rFonts w:asciiTheme="minorHAnsi" w:hAnsiTheme="minorHAnsi" w:cstheme="minorHAnsi"/>
          <w:bCs/>
          <w:szCs w:val="22"/>
          <w:lang w:val="en-US"/>
        </w:rPr>
        <w:t>ECCroN</w:t>
      </w:r>
      <w:proofErr w:type="spellEnd"/>
      <w:r w:rsidR="00304C02">
        <w:rPr>
          <w:rFonts w:asciiTheme="minorHAnsi" w:hAnsiTheme="minorHAnsi" w:cstheme="minorHAnsi"/>
          <w:bCs/>
          <w:szCs w:val="22"/>
          <w:lang w:val="en-US"/>
        </w:rPr>
        <w:t>)</w:t>
      </w:r>
      <w:r w:rsidR="00391050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70F9D5D5" w14:textId="7E5F8DDC" w:rsidR="001D5DE7" w:rsidRPr="00BD3AA8" w:rsidRDefault="004431E1" w:rsidP="009F77D8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2018-20</w:t>
      </w:r>
      <w:r w:rsidR="00E74B8A">
        <w:rPr>
          <w:rFonts w:asciiTheme="minorHAnsi" w:hAnsiTheme="minorHAnsi" w:cstheme="minorHAnsi"/>
          <w:bCs/>
          <w:szCs w:val="22"/>
          <w:lang w:val="en-US"/>
        </w:rPr>
        <w:t>20</w:t>
      </w:r>
      <w:r w:rsidRPr="00BD3AA8">
        <w:rPr>
          <w:rFonts w:asciiTheme="minorHAnsi" w:hAnsiTheme="minorHAnsi" w:cstheme="minorHAnsi"/>
          <w:bCs/>
          <w:szCs w:val="22"/>
          <w:lang w:val="en-US"/>
        </w:rPr>
        <w:tab/>
      </w:r>
      <w:r w:rsidR="000467D4" w:rsidRPr="00BD3AA8">
        <w:rPr>
          <w:rFonts w:asciiTheme="minorHAnsi" w:hAnsiTheme="minorHAnsi" w:cstheme="minorHAnsi"/>
          <w:bCs/>
          <w:szCs w:val="22"/>
          <w:lang w:val="en-US"/>
        </w:rPr>
        <w:t xml:space="preserve">Member of expert group </w:t>
      </w:r>
      <w:r w:rsidRPr="00BD3AA8">
        <w:rPr>
          <w:rFonts w:asciiTheme="minorHAnsi" w:hAnsiTheme="minorHAnsi" w:cstheme="minorHAnsi"/>
          <w:bCs/>
          <w:szCs w:val="22"/>
          <w:lang w:val="en-US"/>
        </w:rPr>
        <w:t>on intercultural care for people with dementia from minority ethnic groups</w:t>
      </w:r>
      <w:r w:rsidR="00797F7F" w:rsidRPr="00BD3AA8">
        <w:rPr>
          <w:rFonts w:asciiTheme="minorHAnsi" w:hAnsiTheme="minorHAnsi" w:cstheme="minorHAnsi"/>
          <w:bCs/>
          <w:szCs w:val="22"/>
          <w:lang w:val="en-US"/>
        </w:rPr>
        <w:t>,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 Alzheimer Europe.</w:t>
      </w:r>
      <w:bookmarkStart w:id="2" w:name="_Hlk90295995"/>
    </w:p>
    <w:bookmarkEnd w:id="2"/>
    <w:p w14:paraId="6E983127" w14:textId="77777777" w:rsidR="00895D43" w:rsidRPr="00BD3AA8" w:rsidRDefault="00895D43" w:rsidP="004B2369">
      <w:pPr>
        <w:rPr>
          <w:rFonts w:asciiTheme="minorHAnsi" w:hAnsiTheme="minorHAnsi" w:cstheme="minorHAnsi"/>
          <w:bCs/>
          <w:szCs w:val="22"/>
          <w:lang w:val="en-US"/>
        </w:rPr>
      </w:pPr>
    </w:p>
    <w:p w14:paraId="37695A52" w14:textId="77777777" w:rsidR="003B19DA" w:rsidRDefault="009826B6" w:rsidP="004B2369">
      <w:pPr>
        <w:rPr>
          <w:rFonts w:asciiTheme="minorHAnsi" w:hAnsiTheme="minorHAnsi" w:cstheme="minorHAnsi"/>
          <w:b/>
          <w:bCs/>
          <w:szCs w:val="22"/>
          <w:lang w:val="en-US"/>
        </w:rPr>
      </w:pPr>
      <w:r>
        <w:rPr>
          <w:rFonts w:asciiTheme="minorHAnsi" w:hAnsiTheme="minorHAnsi" w:cstheme="minorHAnsi"/>
          <w:b/>
          <w:bCs/>
          <w:szCs w:val="22"/>
          <w:lang w:val="en-US"/>
        </w:rPr>
        <w:t>Awards and h</w:t>
      </w:r>
      <w:r w:rsidR="003B19DA" w:rsidRPr="00BD3AA8">
        <w:rPr>
          <w:rFonts w:asciiTheme="minorHAnsi" w:hAnsiTheme="minorHAnsi" w:cstheme="minorHAnsi"/>
          <w:b/>
          <w:bCs/>
          <w:szCs w:val="22"/>
          <w:lang w:val="en-US"/>
        </w:rPr>
        <w:t>onors</w:t>
      </w:r>
    </w:p>
    <w:p w14:paraId="5CFD9EB1" w14:textId="11852B9F" w:rsidR="001011FC" w:rsidRDefault="001011FC" w:rsidP="001011FC">
      <w:pPr>
        <w:ind w:left="1304" w:hanging="1304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2024</w:t>
      </w:r>
      <w:r>
        <w:rPr>
          <w:rFonts w:asciiTheme="minorHAnsi" w:hAnsiTheme="minorHAnsi" w:cstheme="minorHAnsi"/>
          <w:szCs w:val="22"/>
          <w:lang w:val="en-US"/>
        </w:rPr>
        <w:tab/>
      </w:r>
      <w:r w:rsidRPr="00D738DB">
        <w:rPr>
          <w:rFonts w:asciiTheme="minorHAnsi" w:hAnsiTheme="minorHAnsi" w:cstheme="minorHAnsi"/>
          <w:szCs w:val="22"/>
          <w:lang w:val="en-US"/>
        </w:rPr>
        <w:t>Nominated for the</w:t>
      </w:r>
      <w:r>
        <w:rPr>
          <w:rFonts w:asciiTheme="minorHAnsi" w:hAnsiTheme="minorHAnsi" w:cstheme="minorHAnsi"/>
          <w:szCs w:val="22"/>
          <w:lang w:val="en-US"/>
        </w:rPr>
        <w:t xml:space="preserve"> </w:t>
      </w:r>
      <w:r w:rsidRPr="001011FC">
        <w:rPr>
          <w:rFonts w:asciiTheme="minorHAnsi" w:hAnsiTheme="minorHAnsi" w:cstheme="minorHAnsi"/>
          <w:szCs w:val="22"/>
          <w:lang w:val="en-US"/>
        </w:rPr>
        <w:t>Federation of European Neuropsychological Societies Scientific Advisory Board</w:t>
      </w:r>
      <w:r>
        <w:rPr>
          <w:rFonts w:asciiTheme="minorHAnsi" w:hAnsiTheme="minorHAnsi" w:cstheme="minorHAnsi"/>
          <w:szCs w:val="22"/>
          <w:lang w:val="en-US"/>
        </w:rPr>
        <w:t>.</w:t>
      </w:r>
    </w:p>
    <w:p w14:paraId="0DBC6C66" w14:textId="3769480B" w:rsidR="00FA7040" w:rsidRDefault="00FA7040" w:rsidP="004B2369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2022</w:t>
      </w:r>
      <w:r>
        <w:rPr>
          <w:rFonts w:asciiTheme="minorHAnsi" w:hAnsiTheme="minorHAnsi" w:cstheme="minorHAnsi"/>
          <w:szCs w:val="22"/>
          <w:lang w:val="en-US"/>
        </w:rPr>
        <w:tab/>
        <w:t xml:space="preserve">Nominated for the </w:t>
      </w:r>
      <w:r w:rsidRPr="00FA7040">
        <w:rPr>
          <w:rFonts w:asciiTheme="minorHAnsi" w:hAnsiTheme="minorHAnsi" w:cstheme="minorHAnsi"/>
          <w:szCs w:val="22"/>
          <w:lang w:val="en-US"/>
        </w:rPr>
        <w:t>I</w:t>
      </w:r>
      <w:r>
        <w:rPr>
          <w:rFonts w:asciiTheme="minorHAnsi" w:hAnsiTheme="minorHAnsi" w:cstheme="minorHAnsi"/>
          <w:szCs w:val="22"/>
          <w:lang w:val="en-US"/>
        </w:rPr>
        <w:t xml:space="preserve">nternational </w:t>
      </w:r>
      <w:r w:rsidRPr="00FA7040">
        <w:rPr>
          <w:rFonts w:asciiTheme="minorHAnsi" w:hAnsiTheme="minorHAnsi" w:cstheme="minorHAnsi"/>
          <w:szCs w:val="22"/>
          <w:lang w:val="en-US"/>
        </w:rPr>
        <w:t>N</w:t>
      </w:r>
      <w:r>
        <w:rPr>
          <w:rFonts w:asciiTheme="minorHAnsi" w:hAnsiTheme="minorHAnsi" w:cstheme="minorHAnsi"/>
          <w:szCs w:val="22"/>
          <w:lang w:val="en-US"/>
        </w:rPr>
        <w:t xml:space="preserve">europsychological Society </w:t>
      </w:r>
      <w:r w:rsidRPr="00FA7040">
        <w:rPr>
          <w:rFonts w:asciiTheme="minorHAnsi" w:hAnsiTheme="minorHAnsi" w:cstheme="minorHAnsi"/>
          <w:szCs w:val="22"/>
          <w:lang w:val="en-US"/>
        </w:rPr>
        <w:t>Board of Directors</w:t>
      </w:r>
      <w:r>
        <w:rPr>
          <w:rFonts w:asciiTheme="minorHAnsi" w:hAnsiTheme="minorHAnsi" w:cstheme="minorHAnsi"/>
          <w:szCs w:val="22"/>
          <w:lang w:val="en-US"/>
        </w:rPr>
        <w:t>.</w:t>
      </w:r>
    </w:p>
    <w:p w14:paraId="092FE6E4" w14:textId="3DF66632" w:rsidR="004A48F1" w:rsidRDefault="004A48F1" w:rsidP="004B2369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2022</w:t>
      </w:r>
      <w:r>
        <w:rPr>
          <w:rFonts w:asciiTheme="minorHAnsi" w:hAnsiTheme="minorHAnsi" w:cstheme="minorHAnsi"/>
          <w:szCs w:val="22"/>
          <w:lang w:val="en-US"/>
        </w:rPr>
        <w:tab/>
        <w:t xml:space="preserve">Awarded the Danish </w:t>
      </w:r>
      <w:r w:rsidRPr="004A48F1">
        <w:rPr>
          <w:rFonts w:asciiTheme="minorHAnsi" w:hAnsiTheme="minorHAnsi" w:cstheme="minorHAnsi"/>
          <w:szCs w:val="22"/>
          <w:lang w:val="en-US"/>
        </w:rPr>
        <w:t xml:space="preserve">Alzheimer's </w:t>
      </w:r>
      <w:r>
        <w:rPr>
          <w:rFonts w:asciiTheme="minorHAnsi" w:hAnsiTheme="minorHAnsi" w:cstheme="minorHAnsi"/>
          <w:szCs w:val="22"/>
          <w:lang w:val="en-US"/>
        </w:rPr>
        <w:t xml:space="preserve">Association </w:t>
      </w:r>
      <w:r w:rsidRPr="004A48F1">
        <w:rPr>
          <w:rFonts w:asciiTheme="minorHAnsi" w:hAnsiTheme="minorHAnsi" w:cstheme="minorHAnsi"/>
          <w:szCs w:val="22"/>
          <w:lang w:val="en-US"/>
        </w:rPr>
        <w:t xml:space="preserve">Research </w:t>
      </w:r>
      <w:r>
        <w:rPr>
          <w:rFonts w:asciiTheme="minorHAnsi" w:hAnsiTheme="minorHAnsi" w:cstheme="minorHAnsi"/>
          <w:szCs w:val="22"/>
          <w:lang w:val="en-US"/>
        </w:rPr>
        <w:t xml:space="preserve">Prize </w:t>
      </w:r>
      <w:r w:rsidR="00EA3180">
        <w:rPr>
          <w:rFonts w:asciiTheme="minorHAnsi" w:hAnsiTheme="minorHAnsi" w:cstheme="minorHAnsi"/>
          <w:szCs w:val="22"/>
          <w:lang w:val="en-US"/>
        </w:rPr>
        <w:t>(clinical research)</w:t>
      </w:r>
      <w:r w:rsidR="00391050">
        <w:rPr>
          <w:rFonts w:asciiTheme="minorHAnsi" w:hAnsiTheme="minorHAnsi" w:cstheme="minorHAnsi"/>
          <w:szCs w:val="22"/>
          <w:lang w:val="en-US"/>
        </w:rPr>
        <w:t>.</w:t>
      </w:r>
    </w:p>
    <w:p w14:paraId="5FBAD627" w14:textId="00AE68C8" w:rsidR="000A26FF" w:rsidRPr="000A26FF" w:rsidRDefault="004A48F1" w:rsidP="004B2369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2020</w:t>
      </w:r>
      <w:r w:rsidR="000A26FF" w:rsidRPr="000A26FF">
        <w:rPr>
          <w:rFonts w:asciiTheme="minorHAnsi" w:hAnsiTheme="minorHAnsi" w:cstheme="minorHAnsi"/>
          <w:szCs w:val="22"/>
          <w:lang w:val="en-US"/>
        </w:rPr>
        <w:tab/>
        <w:t>Awarded the Danish Psychological Association Senior Researcher Prize</w:t>
      </w:r>
      <w:r w:rsidR="00391050">
        <w:rPr>
          <w:rFonts w:asciiTheme="minorHAnsi" w:hAnsiTheme="minorHAnsi" w:cstheme="minorHAnsi"/>
          <w:szCs w:val="22"/>
          <w:lang w:val="en-US"/>
        </w:rPr>
        <w:t>.</w:t>
      </w:r>
    </w:p>
    <w:p w14:paraId="7B4A0A84" w14:textId="77777777" w:rsidR="003E2A19" w:rsidRDefault="003E2A19" w:rsidP="004431E1">
      <w:pPr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511EC8DC" w14:textId="77777777" w:rsidR="0036746E" w:rsidRDefault="0036746E" w:rsidP="004431E1">
      <w:pPr>
        <w:rPr>
          <w:rFonts w:asciiTheme="minorHAnsi" w:hAnsiTheme="minorHAnsi" w:cstheme="minorHAnsi"/>
          <w:b/>
          <w:bCs/>
          <w:szCs w:val="22"/>
          <w:lang w:val="en-US"/>
        </w:rPr>
      </w:pPr>
      <w:r>
        <w:rPr>
          <w:rFonts w:asciiTheme="minorHAnsi" w:hAnsiTheme="minorHAnsi" w:cstheme="minorHAnsi"/>
          <w:b/>
          <w:bCs/>
          <w:szCs w:val="22"/>
          <w:lang w:val="en-US"/>
        </w:rPr>
        <w:t>Key publications</w:t>
      </w:r>
    </w:p>
    <w:p w14:paraId="68CC7F36" w14:textId="77777777" w:rsidR="00B55676" w:rsidRDefault="00B55676" w:rsidP="007D56A8">
      <w:pPr>
        <w:pStyle w:val="Listeafsnit"/>
        <w:numPr>
          <w:ilvl w:val="0"/>
          <w:numId w:val="13"/>
        </w:numPr>
        <w:spacing w:after="200"/>
        <w:ind w:left="284" w:hanging="284"/>
        <w:rPr>
          <w:rFonts w:asciiTheme="minorHAnsi" w:hAnsiTheme="minorHAnsi" w:cstheme="minorHAnsi"/>
          <w:lang w:val="en-US"/>
        </w:rPr>
      </w:pPr>
      <w:r w:rsidRPr="00B55676">
        <w:rPr>
          <w:rFonts w:asciiTheme="minorHAnsi" w:hAnsiTheme="minorHAnsi" w:cstheme="minorHAnsi"/>
          <w:b/>
          <w:bCs/>
          <w:lang w:val="en-US"/>
        </w:rPr>
        <w:t>Nielsen, T. R.,</w:t>
      </w:r>
      <w:r w:rsidRPr="00B55676">
        <w:rPr>
          <w:rFonts w:asciiTheme="minorHAnsi" w:hAnsiTheme="minorHAnsi" w:cstheme="minorHAnsi"/>
          <w:lang w:val="en-US"/>
        </w:rPr>
        <w:t xml:space="preserve"> de Mendonça, A., Frölich, L., Engelborghs, S., Gove, D., Lamirel, D., ... &amp; Waldemar, G. (2024). Assessment of Dementia in Minority Ethnic Groups in Europe: A 14‐Year Follow‐Up Survey</w:t>
      </w:r>
      <w:r w:rsidRPr="00B55676">
        <w:rPr>
          <w:rFonts w:asciiTheme="minorHAnsi" w:hAnsiTheme="minorHAnsi" w:cstheme="minorHAnsi"/>
          <w:i/>
          <w:iCs/>
          <w:lang w:val="en-US"/>
        </w:rPr>
        <w:t>. International Journal of Geriatric Psychiatry</w:t>
      </w:r>
      <w:r w:rsidRPr="00B55676">
        <w:rPr>
          <w:rFonts w:asciiTheme="minorHAnsi" w:hAnsiTheme="minorHAnsi" w:cstheme="minorHAnsi"/>
          <w:lang w:val="en-US"/>
        </w:rPr>
        <w:t>, 39(12), e70034.</w:t>
      </w:r>
    </w:p>
    <w:p w14:paraId="7C0D7D0E" w14:textId="77777777" w:rsidR="00BC2683" w:rsidRPr="00773E49" w:rsidRDefault="00BC2683" w:rsidP="007D56A8">
      <w:pPr>
        <w:pStyle w:val="Listeafsnit"/>
        <w:numPr>
          <w:ilvl w:val="0"/>
          <w:numId w:val="13"/>
        </w:numPr>
        <w:spacing w:after="200"/>
        <w:ind w:left="284" w:hanging="284"/>
        <w:rPr>
          <w:rFonts w:asciiTheme="minorHAnsi" w:hAnsiTheme="minorHAnsi" w:cstheme="minorHAnsi"/>
          <w:lang w:val="en-US"/>
        </w:rPr>
      </w:pPr>
      <w:r w:rsidRPr="00BC2683">
        <w:rPr>
          <w:rFonts w:asciiTheme="minorHAnsi" w:hAnsiTheme="minorHAnsi" w:cstheme="minorHAnsi"/>
          <w:b/>
          <w:bCs/>
          <w:lang w:val="en-US"/>
        </w:rPr>
        <w:t>Nielsen, T. R</w:t>
      </w:r>
      <w:r w:rsidRPr="00BC2683">
        <w:rPr>
          <w:rFonts w:asciiTheme="minorHAnsi" w:hAnsiTheme="minorHAnsi" w:cstheme="minorHAnsi"/>
          <w:lang w:val="en-US"/>
        </w:rPr>
        <w:t xml:space="preserve">., Franzen, S., Watermeyer, T., Jiang, J., Calia, C., Kjærgaard, D., Bothe, S., &amp; </w:t>
      </w:r>
      <w:r w:rsidRPr="00773E49">
        <w:rPr>
          <w:rFonts w:asciiTheme="minorHAnsi" w:hAnsiTheme="minorHAnsi" w:cstheme="minorHAnsi"/>
          <w:lang w:val="en-US"/>
        </w:rPr>
        <w:t>Mukadam, N. (2024). Interpreter-mediated neuropsychological assessment: Clinical considerations and recommendations from the European Consortium on Cross-Cultural Neuropsychology (</w:t>
      </w:r>
      <w:proofErr w:type="spellStart"/>
      <w:r w:rsidRPr="00773E49">
        <w:rPr>
          <w:rFonts w:asciiTheme="minorHAnsi" w:hAnsiTheme="minorHAnsi" w:cstheme="minorHAnsi"/>
          <w:lang w:val="en-US"/>
        </w:rPr>
        <w:t>ECCroN</w:t>
      </w:r>
      <w:proofErr w:type="spellEnd"/>
      <w:r w:rsidRPr="00773E49">
        <w:rPr>
          <w:rFonts w:asciiTheme="minorHAnsi" w:hAnsiTheme="minorHAnsi" w:cstheme="minorHAnsi"/>
          <w:lang w:val="en-US"/>
        </w:rPr>
        <w:t xml:space="preserve">). </w:t>
      </w:r>
      <w:r w:rsidRPr="00773E49">
        <w:rPr>
          <w:rFonts w:asciiTheme="minorHAnsi" w:hAnsiTheme="minorHAnsi" w:cstheme="minorHAnsi"/>
          <w:i/>
          <w:iCs/>
          <w:lang w:val="en-US"/>
        </w:rPr>
        <w:t>Clinical Neuropsychologist</w:t>
      </w:r>
      <w:r w:rsidRPr="00773E49">
        <w:rPr>
          <w:rFonts w:asciiTheme="minorHAnsi" w:hAnsiTheme="minorHAnsi" w:cstheme="minorHAnsi"/>
          <w:lang w:val="en-US"/>
        </w:rPr>
        <w:t xml:space="preserve">, Nov;38(8): 1775-1805. </w:t>
      </w:r>
    </w:p>
    <w:p w14:paraId="4A36BE88" w14:textId="77777777" w:rsidR="00F87724" w:rsidRPr="00773E49" w:rsidRDefault="00F87724" w:rsidP="007D56A8">
      <w:pPr>
        <w:pStyle w:val="Listeafsnit"/>
        <w:numPr>
          <w:ilvl w:val="0"/>
          <w:numId w:val="13"/>
        </w:numPr>
        <w:ind w:left="284" w:hanging="284"/>
        <w:rPr>
          <w:rFonts w:asciiTheme="minorHAnsi" w:hAnsiTheme="minorHAnsi" w:cstheme="minorHAnsi"/>
          <w:lang w:val="en-US"/>
        </w:rPr>
      </w:pPr>
      <w:r w:rsidRPr="00773E49">
        <w:rPr>
          <w:rFonts w:asciiTheme="minorHAnsi" w:hAnsiTheme="minorHAnsi" w:cstheme="minorHAnsi"/>
          <w:b/>
          <w:bCs/>
        </w:rPr>
        <w:t>Nielsen TR</w:t>
      </w:r>
      <w:r w:rsidRPr="00773E49">
        <w:rPr>
          <w:rFonts w:asciiTheme="minorHAnsi" w:hAnsiTheme="minorHAnsi" w:cstheme="minorHAnsi"/>
        </w:rPr>
        <w:t xml:space="preserve">, Nielsen DS, Waldemar G (2022). </w:t>
      </w:r>
      <w:r w:rsidRPr="00773E49">
        <w:rPr>
          <w:rFonts w:asciiTheme="minorHAnsi" w:hAnsiTheme="minorHAnsi" w:cstheme="minorHAnsi"/>
          <w:lang w:val="en-US"/>
        </w:rPr>
        <w:t xml:space="preserve">Feasibility of a culturally tailored dementia information program for minority ethnic communities in Denmark, </w:t>
      </w:r>
      <w:r w:rsidRPr="00773E49">
        <w:rPr>
          <w:rFonts w:asciiTheme="minorHAnsi" w:hAnsiTheme="minorHAnsi" w:cstheme="minorHAnsi"/>
          <w:i/>
          <w:iCs/>
          <w:lang w:val="en-US"/>
        </w:rPr>
        <w:t>International Journal of Geriatric Psychiatry</w:t>
      </w:r>
      <w:r w:rsidRPr="00773E49">
        <w:rPr>
          <w:rFonts w:asciiTheme="minorHAnsi" w:hAnsiTheme="minorHAnsi" w:cstheme="minorHAnsi"/>
          <w:lang w:val="en-US"/>
        </w:rPr>
        <w:t xml:space="preserve">,37(1):10.1002/gps.5656. </w:t>
      </w:r>
    </w:p>
    <w:p w14:paraId="2185156B" w14:textId="77777777" w:rsidR="00B86323" w:rsidRPr="00773E49" w:rsidRDefault="00B86323" w:rsidP="007D56A8">
      <w:pPr>
        <w:pStyle w:val="Listeafsnit"/>
        <w:numPr>
          <w:ilvl w:val="0"/>
          <w:numId w:val="13"/>
        </w:numPr>
        <w:spacing w:after="200"/>
        <w:ind w:left="284" w:hanging="284"/>
        <w:rPr>
          <w:rFonts w:asciiTheme="minorHAnsi" w:hAnsiTheme="minorHAnsi" w:cstheme="minorHAnsi"/>
          <w:lang w:val="en-US"/>
        </w:rPr>
      </w:pPr>
      <w:r w:rsidRPr="00773E49">
        <w:rPr>
          <w:rFonts w:asciiTheme="minorHAnsi" w:hAnsiTheme="minorHAnsi" w:cstheme="minorHAnsi"/>
          <w:b/>
          <w:bCs/>
        </w:rPr>
        <w:t>Nielsen TR</w:t>
      </w:r>
      <w:r w:rsidRPr="00773E49">
        <w:rPr>
          <w:rFonts w:asciiTheme="minorHAnsi" w:hAnsiTheme="minorHAnsi" w:cstheme="minorHAnsi"/>
        </w:rPr>
        <w:t xml:space="preserve">, Nielsen DS, Waldemar G (2022). </w:t>
      </w:r>
      <w:r w:rsidRPr="00773E49">
        <w:rPr>
          <w:rFonts w:asciiTheme="minorHAnsi" w:hAnsiTheme="minorHAnsi" w:cstheme="minorHAnsi"/>
          <w:lang w:val="en-US"/>
        </w:rPr>
        <w:t xml:space="preserve">A personalized dementia care intervention for family carers from minority ethnic groups in Denmark: A pilot study, </w:t>
      </w:r>
      <w:r w:rsidRPr="00773E49">
        <w:rPr>
          <w:rFonts w:asciiTheme="minorHAnsi" w:hAnsiTheme="minorHAnsi" w:cstheme="minorHAnsi"/>
          <w:i/>
          <w:iCs/>
          <w:lang w:val="en-US"/>
        </w:rPr>
        <w:t>Dementia (London)</w:t>
      </w:r>
      <w:r w:rsidRPr="00773E49">
        <w:rPr>
          <w:rFonts w:asciiTheme="minorHAnsi" w:hAnsiTheme="minorHAnsi" w:cstheme="minorHAnsi"/>
          <w:lang w:val="en-US"/>
        </w:rPr>
        <w:t>, 21(2):477-488</w:t>
      </w:r>
    </w:p>
    <w:p w14:paraId="6C8DC9A7" w14:textId="5A122341" w:rsidR="0036746E" w:rsidRPr="00773E49" w:rsidRDefault="00773E49" w:rsidP="007D56A8">
      <w:pPr>
        <w:pStyle w:val="Listeafsnit"/>
        <w:numPr>
          <w:ilvl w:val="0"/>
          <w:numId w:val="13"/>
        </w:numPr>
        <w:spacing w:after="200"/>
        <w:ind w:left="284" w:hanging="284"/>
        <w:rPr>
          <w:rFonts w:asciiTheme="minorHAnsi" w:hAnsiTheme="minorHAnsi" w:cstheme="minorHAnsi"/>
          <w:b/>
          <w:bCs/>
          <w:szCs w:val="22"/>
          <w:lang w:val="en-US"/>
        </w:rPr>
      </w:pPr>
      <w:r w:rsidRPr="00773E49">
        <w:rPr>
          <w:rFonts w:asciiTheme="minorHAnsi" w:hAnsiTheme="minorHAnsi" w:cstheme="minorHAnsi"/>
          <w:b/>
          <w:bCs/>
        </w:rPr>
        <w:t>Nielsen, T. R.</w:t>
      </w:r>
      <w:r w:rsidRPr="00773E49">
        <w:rPr>
          <w:rFonts w:asciiTheme="minorHAnsi" w:hAnsiTheme="minorHAnsi" w:cstheme="minorHAnsi"/>
        </w:rPr>
        <w:t xml:space="preserve">, Nielsen, D. S., &amp; Waldemar, G. (2021). </w:t>
      </w:r>
      <w:r w:rsidRPr="00773E49">
        <w:rPr>
          <w:rFonts w:asciiTheme="minorHAnsi" w:hAnsiTheme="minorHAnsi" w:cstheme="minorHAnsi"/>
          <w:lang w:val="en-US"/>
        </w:rPr>
        <w:t xml:space="preserve">Barriers in access to dementia care in minority ethnic groups in Denmark: a qualitative study. </w:t>
      </w:r>
      <w:r w:rsidRPr="00773E49">
        <w:rPr>
          <w:rFonts w:asciiTheme="minorHAnsi" w:hAnsiTheme="minorHAnsi" w:cstheme="minorHAnsi"/>
          <w:i/>
          <w:iCs/>
          <w:lang w:val="en-US"/>
        </w:rPr>
        <w:t>Aging &amp; Mental Health</w:t>
      </w:r>
      <w:r w:rsidRPr="00773E49">
        <w:rPr>
          <w:rFonts w:asciiTheme="minorHAnsi" w:hAnsiTheme="minorHAnsi" w:cstheme="minorHAnsi"/>
          <w:lang w:val="en-US"/>
        </w:rPr>
        <w:t>, 25(8), 1424-1432.</w:t>
      </w:r>
    </w:p>
    <w:p w14:paraId="6282612A" w14:textId="250C866D" w:rsidR="004431E1" w:rsidRPr="00BD3AA8" w:rsidRDefault="0036746E" w:rsidP="004431E1">
      <w:pPr>
        <w:rPr>
          <w:rFonts w:asciiTheme="minorHAnsi" w:hAnsiTheme="minorHAnsi" w:cstheme="minorHAnsi"/>
          <w:b/>
          <w:bCs/>
          <w:szCs w:val="22"/>
          <w:lang w:val="en-US"/>
        </w:rPr>
      </w:pPr>
      <w:r>
        <w:rPr>
          <w:rFonts w:asciiTheme="minorHAnsi" w:hAnsiTheme="minorHAnsi" w:cstheme="minorHAnsi"/>
          <w:b/>
          <w:bCs/>
          <w:szCs w:val="22"/>
          <w:lang w:val="en-US"/>
        </w:rPr>
        <w:t>Areas of expertise and c</w:t>
      </w:r>
      <w:r w:rsidR="004431E1" w:rsidRPr="00BD3AA8">
        <w:rPr>
          <w:rFonts w:asciiTheme="minorHAnsi" w:hAnsiTheme="minorHAnsi" w:cstheme="minorHAnsi"/>
          <w:b/>
          <w:bCs/>
          <w:szCs w:val="22"/>
          <w:lang w:val="en-US"/>
        </w:rPr>
        <w:t xml:space="preserve">urrent research </w:t>
      </w:r>
      <w:r>
        <w:rPr>
          <w:rFonts w:asciiTheme="minorHAnsi" w:hAnsiTheme="minorHAnsi" w:cstheme="minorHAnsi"/>
          <w:b/>
          <w:bCs/>
          <w:szCs w:val="22"/>
          <w:lang w:val="en-US"/>
        </w:rPr>
        <w:t xml:space="preserve">activities </w:t>
      </w:r>
    </w:p>
    <w:p w14:paraId="50500DB9" w14:textId="5AF514EA" w:rsidR="00EF2B7C" w:rsidRPr="00FD30D7" w:rsidRDefault="00EF2B7C" w:rsidP="00EF2B7C">
      <w:pPr>
        <w:rPr>
          <w:rFonts w:asciiTheme="minorHAnsi" w:hAnsiTheme="minorHAnsi" w:cstheme="minorHAnsi"/>
          <w:bCs/>
          <w:szCs w:val="22"/>
          <w:lang w:val="en-US"/>
        </w:rPr>
      </w:pPr>
      <w:r w:rsidRPr="00BD3AA8">
        <w:rPr>
          <w:rFonts w:asciiTheme="minorHAnsi" w:hAnsiTheme="minorHAnsi" w:cstheme="minorHAnsi"/>
          <w:bCs/>
          <w:szCs w:val="22"/>
          <w:lang w:val="en-US"/>
        </w:rPr>
        <w:t>Development and validation of cross-cultural neuropsychological tests, barriers in access to dementia care for people from minority ethnic communities, culture sensitive intervention strategies for dementia</w:t>
      </w:r>
      <w:r>
        <w:rPr>
          <w:rFonts w:asciiTheme="minorHAnsi" w:hAnsiTheme="minorHAnsi" w:cstheme="minorHAnsi"/>
          <w:bCs/>
          <w:szCs w:val="22"/>
          <w:lang w:val="en-US"/>
        </w:rPr>
        <w:t>, bilingual effects on cognitive test performance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. </w:t>
      </w:r>
      <w:r>
        <w:rPr>
          <w:rFonts w:asciiTheme="minorHAnsi" w:hAnsiTheme="minorHAnsi" w:cstheme="minorHAnsi"/>
          <w:bCs/>
          <w:szCs w:val="22"/>
          <w:lang w:val="en-US"/>
        </w:rPr>
        <w:t>Co-p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rincipal investigator </w:t>
      </w:r>
      <w:r>
        <w:rPr>
          <w:rFonts w:asciiTheme="minorHAnsi" w:hAnsiTheme="minorHAnsi" w:cstheme="minorHAnsi"/>
          <w:bCs/>
          <w:szCs w:val="22"/>
          <w:lang w:val="en-US"/>
        </w:rPr>
        <w:t>in a Danish national study on optimizing dementia diagnostic pathways in primary care</w:t>
      </w:r>
      <w:r w:rsidR="0007582E">
        <w:rPr>
          <w:rFonts w:asciiTheme="minorHAnsi" w:hAnsiTheme="minorHAnsi" w:cstheme="minorHAnsi"/>
          <w:bCs/>
          <w:szCs w:val="22"/>
          <w:lang w:val="en-US"/>
        </w:rPr>
        <w:t>, in a</w:t>
      </w:r>
      <w:r w:rsidR="00B15792">
        <w:rPr>
          <w:rFonts w:asciiTheme="minorHAnsi" w:hAnsiTheme="minorHAnsi" w:cstheme="minorHAnsi"/>
          <w:bCs/>
          <w:szCs w:val="22"/>
          <w:lang w:val="en-US"/>
        </w:rPr>
        <w:t xml:space="preserve"> psychosocial intervention</w:t>
      </w:r>
      <w:r w:rsidR="0007582E">
        <w:rPr>
          <w:rFonts w:asciiTheme="minorHAnsi" w:hAnsiTheme="minorHAnsi" w:cstheme="minorHAnsi"/>
          <w:bCs/>
          <w:szCs w:val="22"/>
          <w:lang w:val="en-US"/>
        </w:rPr>
        <w:t xml:space="preserve"> study on family caregivers of people with dementia,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and the </w:t>
      </w:r>
      <w:r w:rsidRPr="00BD3AA8">
        <w:rPr>
          <w:rFonts w:asciiTheme="minorHAnsi" w:hAnsiTheme="minorHAnsi" w:cstheme="minorHAnsi"/>
          <w:bCs/>
          <w:szCs w:val="22"/>
          <w:lang w:val="en-US"/>
        </w:rPr>
        <w:t xml:space="preserve">Danish </w:t>
      </w:r>
      <w:proofErr w:type="spellStart"/>
      <w:r>
        <w:rPr>
          <w:rFonts w:asciiTheme="minorHAnsi" w:hAnsiTheme="minorHAnsi" w:cstheme="minorHAnsi"/>
          <w:bCs/>
          <w:szCs w:val="22"/>
          <w:lang w:val="en-US"/>
        </w:rPr>
        <w:t>BiCON</w:t>
      </w:r>
      <w:proofErr w:type="spellEnd"/>
      <w:r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880E4F">
        <w:rPr>
          <w:rFonts w:asciiTheme="minorHAnsi" w:hAnsiTheme="minorHAnsi" w:cstheme="minorHAnsi"/>
          <w:bCs/>
          <w:szCs w:val="22"/>
          <w:lang w:val="en-US"/>
        </w:rPr>
        <w:t xml:space="preserve">study on </w:t>
      </w:r>
      <w:r>
        <w:rPr>
          <w:rFonts w:asciiTheme="minorHAnsi" w:hAnsiTheme="minorHAnsi" w:cstheme="minorHAnsi"/>
          <w:bCs/>
          <w:szCs w:val="22"/>
          <w:lang w:val="en-US"/>
        </w:rPr>
        <w:t>effects of bilingualism and acculturation on tests of intellectual functioning</w:t>
      </w:r>
      <w:r w:rsidRPr="00880E4F">
        <w:rPr>
          <w:rFonts w:asciiTheme="minorHAnsi" w:hAnsiTheme="minorHAnsi" w:cstheme="minorHAnsi"/>
          <w:bCs/>
          <w:szCs w:val="22"/>
          <w:lang w:val="en-US"/>
        </w:rPr>
        <w:t xml:space="preserve">. Current participation in international programs (selected): </w:t>
      </w:r>
      <w:r>
        <w:rPr>
          <w:rFonts w:asciiTheme="minorHAnsi" w:hAnsiTheme="minorHAnsi" w:cstheme="minorHAnsi"/>
          <w:bCs/>
          <w:szCs w:val="22"/>
          <w:lang w:val="en-US"/>
        </w:rPr>
        <w:t>OPTIMEDD (</w:t>
      </w:r>
      <w:r w:rsidRPr="00742D9A">
        <w:rPr>
          <w:rFonts w:asciiTheme="minorHAnsi" w:hAnsiTheme="minorHAnsi" w:cstheme="minorHAnsi"/>
          <w:bCs/>
          <w:szCs w:val="22"/>
          <w:lang w:val="en-US"/>
        </w:rPr>
        <w:t>Alzheimer’s Association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>
        <w:rPr>
          <w:rFonts w:asciiTheme="minorHAnsi" w:hAnsiTheme="minorHAnsi" w:cstheme="minorHAnsi"/>
          <w:bCs/>
          <w:szCs w:val="22"/>
          <w:lang w:val="en-US"/>
        </w:rPr>
        <w:lastRenderedPageBreak/>
        <w:t xml:space="preserve">investigator) </w:t>
      </w:r>
      <w:r w:rsidRPr="00880E4F">
        <w:rPr>
          <w:rFonts w:asciiTheme="minorHAnsi" w:hAnsiTheme="minorHAnsi" w:cstheme="minorHAnsi"/>
          <w:bCs/>
          <w:szCs w:val="22"/>
          <w:lang w:val="en-US"/>
        </w:rPr>
        <w:t xml:space="preserve">EDAP-AD </w:t>
      </w:r>
      <w:r>
        <w:rPr>
          <w:rFonts w:asciiTheme="minorHAnsi" w:hAnsiTheme="minorHAnsi" w:cstheme="minorHAnsi"/>
          <w:bCs/>
          <w:szCs w:val="22"/>
          <w:lang w:val="en-US"/>
        </w:rPr>
        <w:t>(</w:t>
      </w:r>
      <w:r w:rsidRPr="00880E4F">
        <w:rPr>
          <w:rFonts w:asciiTheme="minorHAnsi" w:hAnsiTheme="minorHAnsi" w:cstheme="minorHAnsi"/>
          <w:bCs/>
          <w:szCs w:val="22"/>
          <w:lang w:val="en-US"/>
        </w:rPr>
        <w:t xml:space="preserve">ERA </w:t>
      </w:r>
      <w:proofErr w:type="spellStart"/>
      <w:r w:rsidRPr="00880E4F">
        <w:rPr>
          <w:rFonts w:asciiTheme="minorHAnsi" w:hAnsiTheme="minorHAnsi" w:cstheme="minorHAnsi"/>
          <w:bCs/>
          <w:szCs w:val="22"/>
          <w:lang w:val="en-US"/>
        </w:rPr>
        <w:t>PerMed</w:t>
      </w:r>
      <w:proofErr w:type="spellEnd"/>
      <w:r>
        <w:rPr>
          <w:rFonts w:asciiTheme="minorHAnsi" w:hAnsiTheme="minorHAnsi" w:cstheme="minorHAnsi"/>
          <w:bCs/>
          <w:szCs w:val="22"/>
          <w:lang w:val="en-US"/>
        </w:rPr>
        <w:t>,</w:t>
      </w:r>
      <w:r w:rsidRPr="00880E4F">
        <w:rPr>
          <w:lang w:val="en-US"/>
        </w:rPr>
        <w:t xml:space="preserve"> </w:t>
      </w:r>
      <w:r w:rsidRPr="00880E4F">
        <w:rPr>
          <w:rFonts w:asciiTheme="minorHAnsi" w:hAnsiTheme="minorHAnsi" w:cstheme="minorHAnsi"/>
          <w:bCs/>
          <w:szCs w:val="22"/>
          <w:lang w:val="en-US"/>
        </w:rPr>
        <w:t>co-work package leader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), </w:t>
      </w:r>
      <w:proofErr w:type="spellStart"/>
      <w:r>
        <w:rPr>
          <w:rFonts w:asciiTheme="minorHAnsi" w:hAnsiTheme="minorHAnsi" w:cstheme="minorHAnsi"/>
          <w:bCs/>
          <w:szCs w:val="22"/>
          <w:lang w:val="en-US"/>
        </w:rPr>
        <w:t>CognoSpeak</w:t>
      </w:r>
      <w:proofErr w:type="spellEnd"/>
      <w:r>
        <w:rPr>
          <w:rFonts w:asciiTheme="minorHAnsi" w:hAnsiTheme="minorHAnsi" w:cstheme="minorHAnsi"/>
          <w:bCs/>
          <w:szCs w:val="22"/>
          <w:lang w:val="en-US"/>
        </w:rPr>
        <w:t xml:space="preserve"> (</w:t>
      </w:r>
      <w:r w:rsidRPr="00721F49">
        <w:rPr>
          <w:rFonts w:asciiTheme="minorHAnsi" w:hAnsiTheme="minorHAnsi" w:cstheme="minorHAnsi"/>
          <w:bCs/>
          <w:szCs w:val="22"/>
          <w:lang w:val="en-US"/>
        </w:rPr>
        <w:t>NIHR i4i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 international advisor), </w:t>
      </w:r>
      <w:r w:rsidRPr="004F14AB">
        <w:rPr>
          <w:rFonts w:asciiTheme="minorHAnsi" w:hAnsiTheme="minorHAnsi" w:cstheme="minorHAnsi"/>
          <w:bCs/>
          <w:szCs w:val="22"/>
          <w:lang w:val="en-US"/>
        </w:rPr>
        <w:t>PANEUCARE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(JPND, international expert group member).</w:t>
      </w:r>
    </w:p>
    <w:p w14:paraId="4172AB45" w14:textId="77777777" w:rsidR="004431E1" w:rsidRPr="00BD3AA8" w:rsidRDefault="004431E1" w:rsidP="004431E1">
      <w:pPr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67215FF0" w14:textId="2BE8BFF2" w:rsidR="004431E1" w:rsidRPr="00BD3AA8" w:rsidRDefault="00F6068F" w:rsidP="004431E1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Recent grants</w:t>
      </w:r>
      <w:r w:rsidR="007F4274">
        <w:rPr>
          <w:rFonts w:asciiTheme="minorHAnsi" w:hAnsiTheme="minorHAnsi" w:cstheme="minorHAnsi"/>
          <w:b/>
          <w:bCs/>
          <w:szCs w:val="22"/>
          <w:lang w:val="en-US"/>
        </w:rPr>
        <w:t xml:space="preserve"> (within 5 years)</w:t>
      </w:r>
    </w:p>
    <w:p w14:paraId="59286018" w14:textId="4D84CB2C" w:rsidR="00C32DA4" w:rsidRPr="00BF1E0C" w:rsidRDefault="00C32DA4" w:rsidP="0081491C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 w:rsidRPr="00BF1E0C">
        <w:rPr>
          <w:rFonts w:asciiTheme="minorHAnsi" w:hAnsiTheme="minorHAnsi" w:cstheme="minorHAnsi"/>
          <w:bCs/>
          <w:szCs w:val="22"/>
          <w:lang w:val="en-US"/>
        </w:rPr>
        <w:t>2025</w:t>
      </w:r>
      <w:r w:rsidRPr="00BF1E0C">
        <w:rPr>
          <w:rFonts w:asciiTheme="minorHAnsi" w:hAnsiTheme="minorHAnsi" w:cstheme="minorHAnsi"/>
          <w:bCs/>
          <w:szCs w:val="22"/>
          <w:lang w:val="en-US"/>
        </w:rPr>
        <w:tab/>
        <w:t xml:space="preserve">DKK </w:t>
      </w:r>
      <w:r w:rsidR="00CA2246" w:rsidRPr="00BF1E0C">
        <w:rPr>
          <w:rFonts w:asciiTheme="minorHAnsi" w:hAnsiTheme="minorHAnsi" w:cstheme="minorHAnsi"/>
          <w:bCs/>
          <w:szCs w:val="22"/>
          <w:lang w:val="en-US"/>
        </w:rPr>
        <w:t xml:space="preserve">1,950,000 from TRYG </w:t>
      </w:r>
      <w:proofErr w:type="spellStart"/>
      <w:r w:rsidR="00CA2246" w:rsidRPr="00BF1E0C">
        <w:rPr>
          <w:rFonts w:asciiTheme="minorHAnsi" w:hAnsiTheme="minorHAnsi" w:cstheme="minorHAnsi"/>
          <w:bCs/>
          <w:szCs w:val="22"/>
          <w:lang w:val="en-US"/>
        </w:rPr>
        <w:t>Fonden</w:t>
      </w:r>
      <w:proofErr w:type="spellEnd"/>
      <w:r w:rsidR="00BF1E0C" w:rsidRPr="00BF1E0C">
        <w:rPr>
          <w:rFonts w:asciiTheme="minorHAnsi" w:hAnsiTheme="minorHAnsi" w:cstheme="minorHAnsi"/>
          <w:bCs/>
          <w:szCs w:val="22"/>
          <w:lang w:val="en-US"/>
        </w:rPr>
        <w:t xml:space="preserve"> (</w:t>
      </w:r>
      <w:r w:rsidR="00117B2F">
        <w:rPr>
          <w:rFonts w:asciiTheme="minorHAnsi" w:hAnsiTheme="minorHAnsi" w:cstheme="minorHAnsi"/>
          <w:bCs/>
          <w:szCs w:val="22"/>
          <w:lang w:val="en-US"/>
        </w:rPr>
        <w:t xml:space="preserve">PhD grant, </w:t>
      </w:r>
      <w:r w:rsidR="00BF1E0C" w:rsidRPr="00BF1E0C">
        <w:rPr>
          <w:rFonts w:asciiTheme="minorHAnsi" w:hAnsiTheme="minorHAnsi" w:cstheme="minorHAnsi"/>
          <w:bCs/>
          <w:szCs w:val="22"/>
          <w:lang w:val="en-US"/>
        </w:rPr>
        <w:t>co-in</w:t>
      </w:r>
      <w:r w:rsidR="00BF1E0C">
        <w:rPr>
          <w:rFonts w:asciiTheme="minorHAnsi" w:hAnsiTheme="minorHAnsi" w:cstheme="minorHAnsi"/>
          <w:bCs/>
          <w:szCs w:val="22"/>
          <w:lang w:val="en-US"/>
        </w:rPr>
        <w:t>vestigator). Project: Family caregivers of people with dementia.</w:t>
      </w:r>
    </w:p>
    <w:p w14:paraId="26F948BC" w14:textId="21EE9720" w:rsidR="009A38A2" w:rsidRDefault="009A38A2" w:rsidP="0081491C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2024</w:t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r w:rsidR="007603EE">
        <w:rPr>
          <w:rFonts w:asciiTheme="minorHAnsi" w:hAnsiTheme="minorHAnsi" w:cstheme="minorHAnsi"/>
          <w:bCs/>
          <w:szCs w:val="22"/>
          <w:lang w:val="en-US"/>
        </w:rPr>
        <w:t>DKK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116,000 (out of </w:t>
      </w:r>
      <w:r w:rsidR="007603EE">
        <w:rPr>
          <w:rFonts w:asciiTheme="minorHAnsi" w:hAnsiTheme="minorHAnsi" w:cstheme="minorHAnsi"/>
          <w:bCs/>
          <w:szCs w:val="22"/>
          <w:lang w:val="en-US"/>
        </w:rPr>
        <w:t>DKK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9A38A2">
        <w:rPr>
          <w:rFonts w:asciiTheme="minorHAnsi" w:hAnsiTheme="minorHAnsi" w:cstheme="minorHAnsi"/>
          <w:bCs/>
          <w:szCs w:val="22"/>
          <w:lang w:val="en-US"/>
        </w:rPr>
        <w:t>1</w:t>
      </w:r>
      <w:r>
        <w:rPr>
          <w:rFonts w:asciiTheme="minorHAnsi" w:hAnsiTheme="minorHAnsi" w:cstheme="minorHAnsi"/>
          <w:bCs/>
          <w:szCs w:val="22"/>
          <w:lang w:val="en-US"/>
        </w:rPr>
        <w:t>,</w:t>
      </w:r>
      <w:r w:rsidRPr="009A38A2">
        <w:rPr>
          <w:rFonts w:asciiTheme="minorHAnsi" w:hAnsiTheme="minorHAnsi" w:cstheme="minorHAnsi"/>
          <w:bCs/>
          <w:szCs w:val="22"/>
          <w:lang w:val="en-US"/>
        </w:rPr>
        <w:t>35</w:t>
      </w:r>
      <w:r>
        <w:rPr>
          <w:rFonts w:asciiTheme="minorHAnsi" w:hAnsiTheme="minorHAnsi" w:cstheme="minorHAnsi"/>
          <w:bCs/>
          <w:szCs w:val="22"/>
          <w:lang w:val="en-US"/>
        </w:rPr>
        <w:t>0,000) from Alzheimer’s Association (co-applicant and co-</w:t>
      </w:r>
      <w:r w:rsidR="009B5AD8">
        <w:rPr>
          <w:rFonts w:asciiTheme="minorHAnsi" w:hAnsiTheme="minorHAnsi" w:cstheme="minorHAnsi"/>
          <w:bCs/>
          <w:szCs w:val="22"/>
          <w:lang w:val="en-US"/>
        </w:rPr>
        <w:t>investigator</w:t>
      </w:r>
      <w:r>
        <w:rPr>
          <w:rFonts w:asciiTheme="minorHAnsi" w:hAnsiTheme="minorHAnsi" w:cstheme="minorHAnsi"/>
          <w:bCs/>
          <w:szCs w:val="22"/>
          <w:lang w:val="en-US"/>
        </w:rPr>
        <w:t>).</w:t>
      </w:r>
      <w:r w:rsidR="00C60332">
        <w:rPr>
          <w:rFonts w:asciiTheme="minorHAnsi" w:hAnsiTheme="minorHAnsi" w:cstheme="minorHAnsi"/>
          <w:bCs/>
          <w:szCs w:val="22"/>
          <w:lang w:val="en-US"/>
        </w:rPr>
        <w:t xml:space="preserve"> Project: </w:t>
      </w:r>
      <w:proofErr w:type="spellStart"/>
      <w:r w:rsidR="001C3D73">
        <w:rPr>
          <w:rFonts w:asciiTheme="minorHAnsi" w:hAnsiTheme="minorHAnsi" w:cstheme="minorHAnsi"/>
          <w:bCs/>
          <w:szCs w:val="22"/>
          <w:lang w:val="en-US"/>
        </w:rPr>
        <w:t>Optimising</w:t>
      </w:r>
      <w:proofErr w:type="spellEnd"/>
      <w:r w:rsidR="001C3D73">
        <w:rPr>
          <w:rFonts w:asciiTheme="minorHAnsi" w:hAnsiTheme="minorHAnsi" w:cstheme="minorHAnsi"/>
          <w:bCs/>
          <w:szCs w:val="22"/>
          <w:lang w:val="en-US"/>
        </w:rPr>
        <w:t xml:space="preserve"> interpreter mediated dementia diagnostic assessment (</w:t>
      </w:r>
      <w:r w:rsidR="00C60332">
        <w:rPr>
          <w:rFonts w:asciiTheme="minorHAnsi" w:hAnsiTheme="minorHAnsi" w:cstheme="minorHAnsi"/>
          <w:bCs/>
          <w:szCs w:val="22"/>
          <w:lang w:val="en-US"/>
        </w:rPr>
        <w:t>OPTIMEDD</w:t>
      </w:r>
      <w:r w:rsidR="001C3D73">
        <w:rPr>
          <w:rFonts w:asciiTheme="minorHAnsi" w:hAnsiTheme="minorHAnsi" w:cstheme="minorHAnsi"/>
          <w:bCs/>
          <w:szCs w:val="22"/>
          <w:lang w:val="en-US"/>
        </w:rPr>
        <w:t>).</w:t>
      </w:r>
      <w:r w:rsidR="00C60332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</w:t>
      </w:r>
    </w:p>
    <w:p w14:paraId="3AD33B09" w14:textId="05FF84ED" w:rsidR="00EC3150" w:rsidRDefault="002A1C49" w:rsidP="00ED140D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</w:t>
      </w:r>
      <w:r w:rsidR="00022E8D">
        <w:rPr>
          <w:rFonts w:asciiTheme="minorHAnsi" w:hAnsiTheme="minorHAnsi" w:cstheme="minorHAnsi"/>
          <w:bCs/>
          <w:szCs w:val="22"/>
          <w:lang w:val="en-US"/>
        </w:rPr>
        <w:t>2</w:t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r w:rsidR="007603EE">
        <w:rPr>
          <w:rFonts w:asciiTheme="minorHAnsi" w:hAnsiTheme="minorHAnsi" w:cstheme="minorHAnsi"/>
          <w:bCs/>
          <w:szCs w:val="22"/>
          <w:lang w:val="en-US"/>
        </w:rPr>
        <w:t>DKK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2A1C49">
        <w:rPr>
          <w:rFonts w:asciiTheme="minorHAnsi" w:hAnsiTheme="minorHAnsi" w:cstheme="minorHAnsi"/>
          <w:bCs/>
          <w:szCs w:val="22"/>
          <w:lang w:val="en-US"/>
        </w:rPr>
        <w:t>2</w:t>
      </w:r>
      <w:r>
        <w:rPr>
          <w:rFonts w:asciiTheme="minorHAnsi" w:hAnsiTheme="minorHAnsi" w:cstheme="minorHAnsi"/>
          <w:bCs/>
          <w:szCs w:val="22"/>
          <w:lang w:val="en-US"/>
        </w:rPr>
        <w:t>,</w:t>
      </w:r>
      <w:r w:rsidRPr="002A1C49">
        <w:rPr>
          <w:rFonts w:asciiTheme="minorHAnsi" w:hAnsiTheme="minorHAnsi" w:cstheme="minorHAnsi"/>
          <w:bCs/>
          <w:szCs w:val="22"/>
          <w:lang w:val="en-US"/>
        </w:rPr>
        <w:t>230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,000 (out of </w:t>
      </w:r>
      <w:r w:rsidR="007603EE">
        <w:rPr>
          <w:rFonts w:asciiTheme="minorHAnsi" w:hAnsiTheme="minorHAnsi" w:cstheme="minorHAnsi"/>
          <w:bCs/>
          <w:szCs w:val="22"/>
          <w:lang w:val="en-US"/>
        </w:rPr>
        <w:t>DKK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gramStart"/>
      <w:r w:rsidRPr="002A1C49">
        <w:rPr>
          <w:rFonts w:asciiTheme="minorHAnsi" w:hAnsiTheme="minorHAnsi" w:cstheme="minorHAnsi"/>
          <w:bCs/>
          <w:szCs w:val="22"/>
          <w:lang w:val="en-US"/>
        </w:rPr>
        <w:t>13</w:t>
      </w:r>
      <w:r>
        <w:rPr>
          <w:rFonts w:asciiTheme="minorHAnsi" w:hAnsiTheme="minorHAnsi" w:cstheme="minorHAnsi"/>
          <w:bCs/>
          <w:szCs w:val="22"/>
          <w:lang w:val="en-US"/>
        </w:rPr>
        <w:t>,</w:t>
      </w:r>
      <w:r w:rsidRPr="002A1C49">
        <w:rPr>
          <w:rFonts w:asciiTheme="minorHAnsi" w:hAnsiTheme="minorHAnsi" w:cstheme="minorHAnsi"/>
          <w:bCs/>
          <w:szCs w:val="22"/>
          <w:lang w:val="en-US"/>
        </w:rPr>
        <w:t>3</w:t>
      </w:r>
      <w:r>
        <w:rPr>
          <w:rFonts w:asciiTheme="minorHAnsi" w:hAnsiTheme="minorHAnsi" w:cstheme="minorHAnsi"/>
          <w:bCs/>
          <w:szCs w:val="22"/>
          <w:lang w:val="en-US"/>
        </w:rPr>
        <w:t>20,000,-</w:t>
      </w:r>
      <w:proofErr w:type="gramEnd"/>
      <w:r>
        <w:rPr>
          <w:rFonts w:asciiTheme="minorHAnsi" w:hAnsiTheme="minorHAnsi" w:cstheme="minorHAnsi"/>
          <w:bCs/>
          <w:szCs w:val="22"/>
          <w:lang w:val="en-US"/>
        </w:rPr>
        <w:t xml:space="preserve">) from </w:t>
      </w:r>
      <w:r w:rsidRPr="002A1C49">
        <w:rPr>
          <w:rFonts w:asciiTheme="minorHAnsi" w:hAnsiTheme="minorHAnsi" w:cstheme="minorHAnsi"/>
          <w:bCs/>
          <w:szCs w:val="22"/>
          <w:lang w:val="en-US"/>
        </w:rPr>
        <w:t xml:space="preserve">ERA </w:t>
      </w:r>
      <w:proofErr w:type="spellStart"/>
      <w:r w:rsidRPr="002A1C49">
        <w:rPr>
          <w:rFonts w:asciiTheme="minorHAnsi" w:hAnsiTheme="minorHAnsi" w:cstheme="minorHAnsi"/>
          <w:bCs/>
          <w:szCs w:val="22"/>
          <w:lang w:val="en-US"/>
        </w:rPr>
        <w:t>PerMed</w:t>
      </w:r>
      <w:proofErr w:type="spellEnd"/>
      <w:r w:rsidRPr="002A1C49">
        <w:rPr>
          <w:rFonts w:asciiTheme="minorHAnsi" w:hAnsiTheme="minorHAnsi" w:cstheme="minorHAnsi"/>
          <w:bCs/>
          <w:szCs w:val="22"/>
          <w:lang w:val="en-US"/>
        </w:rPr>
        <w:t xml:space="preserve"> (co-applicant and </w:t>
      </w:r>
      <w:r>
        <w:rPr>
          <w:rFonts w:asciiTheme="minorHAnsi" w:hAnsiTheme="minorHAnsi" w:cstheme="minorHAnsi"/>
          <w:bCs/>
          <w:szCs w:val="22"/>
          <w:lang w:val="en-US"/>
        </w:rPr>
        <w:t>co-</w:t>
      </w:r>
      <w:r w:rsidRPr="002A1C49">
        <w:rPr>
          <w:rFonts w:asciiTheme="minorHAnsi" w:hAnsiTheme="minorHAnsi" w:cstheme="minorHAnsi"/>
          <w:bCs/>
          <w:szCs w:val="22"/>
          <w:lang w:val="en-US"/>
        </w:rPr>
        <w:t xml:space="preserve"> investigator)</w:t>
      </w:r>
      <w:r w:rsidR="00EC3150">
        <w:rPr>
          <w:rFonts w:asciiTheme="minorHAnsi" w:hAnsiTheme="minorHAnsi" w:cstheme="minorHAnsi"/>
          <w:bCs/>
          <w:szCs w:val="22"/>
          <w:lang w:val="en-US"/>
        </w:rPr>
        <w:t>.</w:t>
      </w:r>
      <w:r w:rsidR="00ED140D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EC3150">
        <w:rPr>
          <w:rFonts w:asciiTheme="minorHAnsi" w:hAnsiTheme="minorHAnsi" w:cstheme="minorHAnsi"/>
          <w:bCs/>
          <w:szCs w:val="22"/>
          <w:lang w:val="en-US"/>
        </w:rPr>
        <w:t xml:space="preserve">Project: </w:t>
      </w:r>
      <w:r w:rsidR="00EC3150" w:rsidRPr="00EC3150">
        <w:rPr>
          <w:rFonts w:asciiTheme="minorHAnsi" w:hAnsiTheme="minorHAnsi" w:cstheme="minorHAnsi"/>
          <w:bCs/>
          <w:szCs w:val="22"/>
          <w:lang w:val="en-US"/>
        </w:rPr>
        <w:t xml:space="preserve">Early and accurate </w:t>
      </w:r>
      <w:r w:rsidR="00EC3150">
        <w:rPr>
          <w:rFonts w:asciiTheme="minorHAnsi" w:hAnsiTheme="minorHAnsi" w:cstheme="minorHAnsi"/>
          <w:bCs/>
          <w:szCs w:val="22"/>
          <w:lang w:val="en-US"/>
        </w:rPr>
        <w:t>d</w:t>
      </w:r>
      <w:r w:rsidR="00EC3150" w:rsidRPr="00EC3150">
        <w:rPr>
          <w:rFonts w:asciiTheme="minorHAnsi" w:hAnsiTheme="minorHAnsi" w:cstheme="minorHAnsi"/>
          <w:bCs/>
          <w:szCs w:val="22"/>
          <w:lang w:val="en-US"/>
        </w:rPr>
        <w:t xml:space="preserve">iagnostic </w:t>
      </w:r>
      <w:r w:rsidR="00EC3150">
        <w:rPr>
          <w:rFonts w:asciiTheme="minorHAnsi" w:hAnsiTheme="minorHAnsi" w:cstheme="minorHAnsi"/>
          <w:bCs/>
          <w:szCs w:val="22"/>
          <w:lang w:val="en-US"/>
        </w:rPr>
        <w:t>a</w:t>
      </w:r>
      <w:r w:rsidR="00EC3150" w:rsidRPr="00EC3150">
        <w:rPr>
          <w:rFonts w:asciiTheme="minorHAnsi" w:hAnsiTheme="minorHAnsi" w:cstheme="minorHAnsi"/>
          <w:bCs/>
          <w:szCs w:val="22"/>
          <w:lang w:val="en-US"/>
        </w:rPr>
        <w:t xml:space="preserve">nd </w:t>
      </w:r>
      <w:r w:rsidR="00EC3150">
        <w:rPr>
          <w:rFonts w:asciiTheme="minorHAnsi" w:hAnsiTheme="minorHAnsi" w:cstheme="minorHAnsi"/>
          <w:bCs/>
          <w:szCs w:val="22"/>
          <w:lang w:val="en-US"/>
        </w:rPr>
        <w:t>p</w:t>
      </w:r>
      <w:r w:rsidR="00EC3150" w:rsidRPr="00EC3150">
        <w:rPr>
          <w:rFonts w:asciiTheme="minorHAnsi" w:hAnsiTheme="minorHAnsi" w:cstheme="minorHAnsi"/>
          <w:bCs/>
          <w:szCs w:val="22"/>
          <w:lang w:val="en-US"/>
        </w:rPr>
        <w:t>rognostic markers for Alzheimer’s disease (EDAP-AD)</w:t>
      </w:r>
      <w:r w:rsidR="00EC3150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17E12608" w14:textId="122117AA" w:rsidR="002A1C49" w:rsidRDefault="002A1C49" w:rsidP="0081491C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2021</w:t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r w:rsidR="00CA2246">
        <w:rPr>
          <w:rFonts w:asciiTheme="minorHAnsi" w:hAnsiTheme="minorHAnsi" w:cstheme="minorHAnsi"/>
          <w:bCs/>
          <w:szCs w:val="22"/>
          <w:lang w:val="en-US"/>
        </w:rPr>
        <w:t>DKK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2,490,000 from the VELUX FONDEN </w:t>
      </w:r>
      <w:r w:rsidRPr="002A1C49">
        <w:rPr>
          <w:rFonts w:asciiTheme="minorHAnsi" w:hAnsiTheme="minorHAnsi" w:cstheme="minorHAnsi"/>
          <w:bCs/>
          <w:szCs w:val="22"/>
          <w:lang w:val="en-US"/>
        </w:rPr>
        <w:t>(applicant and principal investigator)</w:t>
      </w:r>
      <w:r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13FC4F40" w14:textId="32A4FCC3" w:rsidR="002A1C49" w:rsidRDefault="002A1C49" w:rsidP="0081491C">
      <w:pPr>
        <w:ind w:left="1304" w:hanging="130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ab/>
        <w:t>Project: Timely diagnosis of dementia in minority ethnic groups in Europe (TIMING).</w:t>
      </w:r>
    </w:p>
    <w:p w14:paraId="7520EC11" w14:textId="77777777" w:rsidR="000467D4" w:rsidRPr="00BD3AA8" w:rsidRDefault="004431E1" w:rsidP="004431E1">
      <w:pPr>
        <w:ind w:left="1304" w:hanging="1304"/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="000467D4" w:rsidRPr="00BD3AA8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</w:p>
    <w:p w14:paraId="0B0D3CC5" w14:textId="77777777" w:rsidR="000647BF" w:rsidRPr="00BD3AA8" w:rsidRDefault="000647BF" w:rsidP="000647BF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Teaching portfolio</w:t>
      </w:r>
    </w:p>
    <w:p w14:paraId="15E0F6F5" w14:textId="0E8CC9A3" w:rsidR="000647BF" w:rsidRPr="00BD3AA8" w:rsidRDefault="00586087" w:rsidP="0039034B">
      <w:pPr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Pre</w:t>
      </w:r>
      <w:r w:rsidR="004114EB">
        <w:rPr>
          <w:rFonts w:asciiTheme="minorHAnsi" w:hAnsiTheme="minorHAnsi" w:cstheme="minorHAnsi"/>
          <w:bCs/>
          <w:szCs w:val="22"/>
          <w:lang w:val="en-US"/>
        </w:rPr>
        <w:t>-</w:t>
      </w:r>
      <w:r>
        <w:rPr>
          <w:rFonts w:asciiTheme="minorHAnsi" w:hAnsiTheme="minorHAnsi" w:cstheme="minorHAnsi"/>
          <w:bCs/>
          <w:szCs w:val="22"/>
          <w:lang w:val="en-US"/>
        </w:rPr>
        <w:t>graduate teaching: o</w:t>
      </w:r>
      <w:r w:rsidR="00760493" w:rsidRPr="00BD3AA8">
        <w:rPr>
          <w:rFonts w:asciiTheme="minorHAnsi" w:hAnsiTheme="minorHAnsi" w:cstheme="minorHAnsi"/>
          <w:bCs/>
          <w:szCs w:val="22"/>
          <w:lang w:val="en-US"/>
        </w:rPr>
        <w:t xml:space="preserve">ccasional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lectures </w:t>
      </w:r>
      <w:r w:rsidR="001B1FAB" w:rsidRPr="00BD3AA8">
        <w:rPr>
          <w:rFonts w:asciiTheme="minorHAnsi" w:hAnsiTheme="minorHAnsi" w:cstheme="minorHAnsi"/>
          <w:bCs/>
          <w:szCs w:val="22"/>
          <w:lang w:val="en-US"/>
        </w:rPr>
        <w:t xml:space="preserve">at University of Copenhagen </w:t>
      </w:r>
      <w:r w:rsidR="00BB7D58">
        <w:rPr>
          <w:rFonts w:asciiTheme="minorHAnsi" w:hAnsiTheme="minorHAnsi" w:cstheme="minorHAnsi"/>
          <w:bCs/>
          <w:szCs w:val="22"/>
          <w:lang w:val="en-US"/>
        </w:rPr>
        <w:t xml:space="preserve">from </w:t>
      </w:r>
      <w:r w:rsidR="00760493" w:rsidRPr="00BD3AA8">
        <w:rPr>
          <w:rFonts w:asciiTheme="minorHAnsi" w:hAnsiTheme="minorHAnsi" w:cstheme="minorHAnsi"/>
          <w:bCs/>
          <w:szCs w:val="22"/>
          <w:lang w:val="en-US"/>
        </w:rPr>
        <w:t>2005</w:t>
      </w:r>
      <w:r w:rsidR="00BB7D58">
        <w:rPr>
          <w:rFonts w:asciiTheme="minorHAnsi" w:hAnsiTheme="minorHAnsi" w:cstheme="minorHAnsi"/>
          <w:bCs/>
          <w:szCs w:val="22"/>
          <w:lang w:val="en-US"/>
        </w:rPr>
        <w:t xml:space="preserve"> to 2020</w:t>
      </w:r>
      <w:r w:rsidR="00760493" w:rsidRPr="00BD3AA8">
        <w:rPr>
          <w:rFonts w:asciiTheme="minorHAnsi" w:hAnsiTheme="minorHAnsi" w:cstheme="minorHAnsi"/>
          <w:bCs/>
          <w:szCs w:val="22"/>
          <w:lang w:val="en-US"/>
        </w:rPr>
        <w:t xml:space="preserve"> (psychology and public health)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, lecturer </w:t>
      </w:r>
      <w:r w:rsidR="00BB7D58">
        <w:rPr>
          <w:rFonts w:asciiTheme="minorHAnsi" w:hAnsiTheme="minorHAnsi" w:cstheme="minorHAnsi"/>
          <w:bCs/>
          <w:szCs w:val="22"/>
          <w:lang w:val="en-US"/>
        </w:rPr>
        <w:t>in neuropsychology and psychological testing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at Department of Psychology, University of Copenhagen, s</w:t>
      </w:r>
      <w:r w:rsidR="00BB7D58">
        <w:rPr>
          <w:rFonts w:asciiTheme="minorHAnsi" w:hAnsiTheme="minorHAnsi" w:cstheme="minorHAnsi"/>
          <w:bCs/>
          <w:szCs w:val="22"/>
          <w:lang w:val="en-US"/>
        </w:rPr>
        <w:t xml:space="preserve">ince 2020. </w:t>
      </w:r>
      <w:r w:rsidR="00760493" w:rsidRPr="00BD3AA8">
        <w:rPr>
          <w:rFonts w:asciiTheme="minorHAnsi" w:hAnsiTheme="minorHAnsi" w:cstheme="minorHAnsi"/>
          <w:bCs/>
          <w:szCs w:val="22"/>
          <w:lang w:val="en-US"/>
        </w:rPr>
        <w:t>Postgraduate teaching: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843627">
        <w:rPr>
          <w:rFonts w:asciiTheme="minorHAnsi" w:hAnsiTheme="minorHAnsi" w:cstheme="minorHAnsi"/>
          <w:bCs/>
          <w:szCs w:val="22"/>
          <w:lang w:val="en-US"/>
        </w:rPr>
        <w:t xml:space="preserve">external </w:t>
      </w:r>
      <w:r w:rsidR="001B1FAB" w:rsidRPr="00BD3AA8">
        <w:rPr>
          <w:rFonts w:asciiTheme="minorHAnsi" w:hAnsiTheme="minorHAnsi" w:cstheme="minorHAnsi"/>
          <w:bCs/>
          <w:szCs w:val="22"/>
          <w:lang w:val="en-US"/>
        </w:rPr>
        <w:t xml:space="preserve">lecturer </w:t>
      </w:r>
      <w:r w:rsidR="00843627">
        <w:rPr>
          <w:rFonts w:asciiTheme="minorHAnsi" w:hAnsiTheme="minorHAnsi" w:cstheme="minorHAnsi"/>
          <w:bCs/>
          <w:szCs w:val="22"/>
          <w:lang w:val="en-US"/>
        </w:rPr>
        <w:t>in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 xml:space="preserve"> dementia care program </w:t>
      </w:r>
      <w:r w:rsidR="001B1FAB" w:rsidRPr="00BD3AA8">
        <w:rPr>
          <w:rFonts w:asciiTheme="minorHAnsi" w:hAnsiTheme="minorHAnsi" w:cstheme="minorHAnsi"/>
          <w:bCs/>
          <w:szCs w:val="22"/>
          <w:lang w:val="en-US"/>
        </w:rPr>
        <w:t xml:space="preserve">at 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>Metropolitan University College, Copenhagen</w:t>
      </w:r>
      <w:r w:rsidR="00E6617B">
        <w:rPr>
          <w:rFonts w:asciiTheme="minorHAnsi" w:hAnsiTheme="minorHAnsi" w:cstheme="minorHAnsi"/>
          <w:bCs/>
          <w:szCs w:val="22"/>
          <w:lang w:val="en-US"/>
        </w:rPr>
        <w:t xml:space="preserve"> from 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>2016</w:t>
      </w:r>
      <w:r w:rsidR="00E6617B">
        <w:rPr>
          <w:rFonts w:asciiTheme="minorHAnsi" w:hAnsiTheme="minorHAnsi" w:cstheme="minorHAnsi"/>
          <w:bCs/>
          <w:szCs w:val="22"/>
          <w:lang w:val="en-US"/>
        </w:rPr>
        <w:t xml:space="preserve"> to 2023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="0039034B">
        <w:rPr>
          <w:rFonts w:asciiTheme="minorHAnsi" w:hAnsiTheme="minorHAnsi" w:cstheme="minorHAnsi"/>
          <w:bCs/>
          <w:szCs w:val="22"/>
          <w:lang w:val="en-US"/>
        </w:rPr>
        <w:t xml:space="preserve">lecturer in </w:t>
      </w:r>
      <w:r w:rsidR="0039034B" w:rsidRPr="0039034B">
        <w:rPr>
          <w:rFonts w:asciiTheme="minorHAnsi" w:hAnsiTheme="minorHAnsi" w:cstheme="minorHAnsi"/>
          <w:bCs/>
          <w:szCs w:val="22"/>
          <w:lang w:val="en-US"/>
        </w:rPr>
        <w:t xml:space="preserve">Doctorate in Clinical </w:t>
      </w:r>
      <w:r w:rsidR="00CE73E0">
        <w:rPr>
          <w:rFonts w:asciiTheme="minorHAnsi" w:hAnsiTheme="minorHAnsi" w:cstheme="minorHAnsi"/>
          <w:bCs/>
          <w:szCs w:val="22"/>
          <w:lang w:val="en-US"/>
        </w:rPr>
        <w:t>Neurop</w:t>
      </w:r>
      <w:r w:rsidR="0039034B" w:rsidRPr="0039034B">
        <w:rPr>
          <w:rFonts w:asciiTheme="minorHAnsi" w:hAnsiTheme="minorHAnsi" w:cstheme="minorHAnsi"/>
          <w:bCs/>
          <w:szCs w:val="22"/>
          <w:lang w:val="en-US"/>
        </w:rPr>
        <w:t>sychology</w:t>
      </w:r>
      <w:r w:rsidR="0039034B">
        <w:rPr>
          <w:rFonts w:asciiTheme="minorHAnsi" w:hAnsiTheme="minorHAnsi" w:cstheme="minorHAnsi"/>
          <w:bCs/>
          <w:szCs w:val="22"/>
          <w:lang w:val="en-US"/>
        </w:rPr>
        <w:t xml:space="preserve"> program,</w:t>
      </w:r>
      <w:r w:rsidR="00DF3797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39034B" w:rsidRPr="0039034B">
        <w:rPr>
          <w:rFonts w:asciiTheme="minorHAnsi" w:hAnsiTheme="minorHAnsi" w:cstheme="minorHAnsi"/>
          <w:bCs/>
          <w:szCs w:val="22"/>
          <w:lang w:val="en-US"/>
        </w:rPr>
        <w:t>University of Edinburgh</w:t>
      </w:r>
      <w:r w:rsidR="0039034B">
        <w:rPr>
          <w:rFonts w:asciiTheme="minorHAnsi" w:hAnsiTheme="minorHAnsi" w:cstheme="minorHAnsi"/>
          <w:bCs/>
          <w:szCs w:val="22"/>
          <w:lang w:val="en-US"/>
        </w:rPr>
        <w:t xml:space="preserve">, 2022, </w:t>
      </w:r>
      <w:r w:rsidR="009263D8">
        <w:rPr>
          <w:rFonts w:asciiTheme="minorHAnsi" w:hAnsiTheme="minorHAnsi" w:cstheme="minorHAnsi"/>
          <w:bCs/>
          <w:szCs w:val="22"/>
          <w:lang w:val="en-US"/>
        </w:rPr>
        <w:t xml:space="preserve">lecturer in </w:t>
      </w:r>
      <w:r w:rsidR="00751DA9" w:rsidRPr="009C018B">
        <w:rPr>
          <w:rFonts w:asciiTheme="minorHAnsi" w:hAnsiTheme="minorHAnsi" w:cstheme="minorHAnsi"/>
          <w:bCs/>
          <w:szCs w:val="22"/>
          <w:lang w:val="en-US"/>
        </w:rPr>
        <w:t>master’s</w:t>
      </w:r>
      <w:r w:rsidR="009C018B" w:rsidRPr="009C018B">
        <w:rPr>
          <w:rFonts w:asciiTheme="minorHAnsi" w:hAnsiTheme="minorHAnsi" w:cstheme="minorHAnsi"/>
          <w:bCs/>
          <w:szCs w:val="22"/>
          <w:lang w:val="en-US"/>
        </w:rPr>
        <w:t xml:space="preserve"> program </w:t>
      </w:r>
      <w:r w:rsidR="009263D8">
        <w:rPr>
          <w:rFonts w:asciiTheme="minorHAnsi" w:hAnsiTheme="minorHAnsi" w:cstheme="minorHAnsi"/>
          <w:bCs/>
          <w:szCs w:val="22"/>
          <w:lang w:val="en-US"/>
        </w:rPr>
        <w:t xml:space="preserve">in </w:t>
      </w:r>
      <w:r w:rsidR="009C018B" w:rsidRPr="009C018B">
        <w:rPr>
          <w:rFonts w:asciiTheme="minorHAnsi" w:hAnsiTheme="minorHAnsi" w:cstheme="minorHAnsi"/>
          <w:bCs/>
          <w:szCs w:val="22"/>
          <w:lang w:val="en-US"/>
        </w:rPr>
        <w:t>Psychological Skills in Intercultural Settings</w:t>
      </w:r>
      <w:r w:rsidR="009263D8">
        <w:rPr>
          <w:rFonts w:asciiTheme="minorHAnsi" w:hAnsiTheme="minorHAnsi" w:cstheme="minorHAnsi"/>
          <w:bCs/>
          <w:szCs w:val="22"/>
          <w:lang w:val="en-US"/>
        </w:rPr>
        <w:t>,</w:t>
      </w:r>
      <w:r w:rsidR="00F20556" w:rsidRPr="00FB13CE">
        <w:rPr>
          <w:lang w:val="en-US"/>
        </w:rPr>
        <w:t xml:space="preserve"> </w:t>
      </w:r>
      <w:r w:rsidR="00F20556" w:rsidRPr="00F20556">
        <w:rPr>
          <w:rFonts w:asciiTheme="minorHAnsi" w:hAnsiTheme="minorHAnsi" w:cstheme="minorHAnsi"/>
          <w:bCs/>
          <w:szCs w:val="22"/>
          <w:lang w:val="en-US"/>
        </w:rPr>
        <w:t>University of Padua</w:t>
      </w:r>
      <w:r w:rsidR="00FB13CE"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="009C018B" w:rsidRPr="009C018B">
        <w:rPr>
          <w:rFonts w:asciiTheme="minorHAnsi" w:hAnsiTheme="minorHAnsi" w:cstheme="minorHAnsi"/>
          <w:bCs/>
          <w:szCs w:val="22"/>
          <w:lang w:val="en-US"/>
        </w:rPr>
        <w:t>2025</w:t>
      </w:r>
      <w:r w:rsidR="00FB13CE">
        <w:rPr>
          <w:rFonts w:asciiTheme="minorHAnsi" w:hAnsiTheme="minorHAnsi" w:cstheme="minorHAnsi"/>
          <w:bCs/>
          <w:szCs w:val="22"/>
          <w:lang w:val="en-US"/>
        </w:rPr>
        <w:t>,</w:t>
      </w:r>
      <w:r w:rsidR="009C018B" w:rsidRPr="009C018B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1B1FAB" w:rsidRPr="00BD3AA8">
        <w:rPr>
          <w:rFonts w:asciiTheme="minorHAnsi" w:hAnsiTheme="minorHAnsi" w:cstheme="minorHAnsi"/>
          <w:bCs/>
          <w:szCs w:val="22"/>
          <w:lang w:val="en-US"/>
        </w:rPr>
        <w:t>psychology specialist courses in cross-cultural cognitive assessment</w:t>
      </w:r>
      <w:r w:rsidR="008039A8">
        <w:rPr>
          <w:rFonts w:asciiTheme="minorHAnsi" w:hAnsiTheme="minorHAnsi" w:cstheme="minorHAnsi"/>
          <w:bCs/>
          <w:szCs w:val="22"/>
          <w:lang w:val="en-US"/>
        </w:rPr>
        <w:t xml:space="preserve"> (n&gt;</w:t>
      </w:r>
      <w:r w:rsidR="005F406A">
        <w:rPr>
          <w:rFonts w:asciiTheme="minorHAnsi" w:hAnsiTheme="minorHAnsi" w:cstheme="minorHAnsi"/>
          <w:bCs/>
          <w:szCs w:val="22"/>
          <w:lang w:val="en-US"/>
        </w:rPr>
        <w:t>20</w:t>
      </w:r>
      <w:r w:rsidR="008039A8">
        <w:rPr>
          <w:rFonts w:asciiTheme="minorHAnsi" w:hAnsiTheme="minorHAnsi" w:cstheme="minorHAnsi"/>
          <w:bCs/>
          <w:szCs w:val="22"/>
          <w:lang w:val="en-US"/>
        </w:rPr>
        <w:t>)</w:t>
      </w:r>
      <w:r w:rsidR="009C0E74" w:rsidRPr="00BD3AA8">
        <w:rPr>
          <w:rFonts w:asciiTheme="minorHAnsi" w:hAnsiTheme="minorHAnsi" w:cstheme="minorHAnsi"/>
          <w:bCs/>
          <w:szCs w:val="22"/>
          <w:lang w:val="en-US"/>
        </w:rPr>
        <w:t xml:space="preserve">, clinical supervision of psychologists </w:t>
      </w:r>
      <w:r w:rsidR="00405231">
        <w:rPr>
          <w:rFonts w:asciiTheme="minorHAnsi" w:hAnsiTheme="minorHAnsi" w:cstheme="minorHAnsi"/>
          <w:bCs/>
          <w:szCs w:val="22"/>
          <w:lang w:val="en-US"/>
        </w:rPr>
        <w:t>(</w:t>
      </w:r>
      <w:r w:rsidR="009C0E74" w:rsidRPr="00BD3AA8">
        <w:rPr>
          <w:rFonts w:asciiTheme="minorHAnsi" w:hAnsiTheme="minorHAnsi" w:cstheme="minorHAnsi"/>
          <w:bCs/>
          <w:szCs w:val="22"/>
          <w:lang w:val="en-US"/>
        </w:rPr>
        <w:t>n</w:t>
      </w:r>
      <w:r w:rsidR="00405231">
        <w:rPr>
          <w:rFonts w:asciiTheme="minorHAnsi" w:hAnsiTheme="minorHAnsi" w:cstheme="minorHAnsi"/>
          <w:bCs/>
          <w:szCs w:val="22"/>
          <w:lang w:val="en-US"/>
        </w:rPr>
        <w:t>&gt;</w:t>
      </w:r>
      <w:r w:rsidR="00C65A26">
        <w:rPr>
          <w:rFonts w:asciiTheme="minorHAnsi" w:hAnsiTheme="minorHAnsi" w:cstheme="minorHAnsi"/>
          <w:bCs/>
          <w:szCs w:val="22"/>
          <w:lang w:val="en-US"/>
        </w:rPr>
        <w:t>10</w:t>
      </w:r>
      <w:r w:rsidR="00405231">
        <w:rPr>
          <w:rFonts w:asciiTheme="minorHAnsi" w:hAnsiTheme="minorHAnsi" w:cstheme="minorHAnsi"/>
          <w:bCs/>
          <w:szCs w:val="22"/>
          <w:lang w:val="en-US"/>
        </w:rPr>
        <w:t>)</w:t>
      </w:r>
      <w:r w:rsidR="001B1FAB" w:rsidRPr="00BD3AA8">
        <w:rPr>
          <w:rFonts w:asciiTheme="minorHAnsi" w:hAnsiTheme="minorHAnsi" w:cstheme="minorHAnsi"/>
          <w:bCs/>
          <w:szCs w:val="22"/>
          <w:lang w:val="en-US"/>
        </w:rPr>
        <w:t>.</w:t>
      </w:r>
      <w:r w:rsidR="00B13EC7"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760493" w:rsidRPr="00BD3AA8">
        <w:rPr>
          <w:rFonts w:asciiTheme="minorHAnsi" w:hAnsiTheme="minorHAnsi" w:cstheme="minorHAnsi"/>
          <w:bCs/>
          <w:szCs w:val="22"/>
          <w:lang w:val="en-US"/>
        </w:rPr>
        <w:t xml:space="preserve">  </w:t>
      </w:r>
      <w:r w:rsidR="00286783" w:rsidRPr="00BD3AA8">
        <w:rPr>
          <w:rFonts w:asciiTheme="minorHAnsi" w:hAnsiTheme="minorHAnsi" w:cstheme="minorHAnsi"/>
          <w:bCs/>
          <w:szCs w:val="22"/>
          <w:lang w:val="en-US"/>
        </w:rPr>
        <w:t xml:space="preserve"> </w:t>
      </w:r>
    </w:p>
    <w:p w14:paraId="726EE0FA" w14:textId="77777777" w:rsidR="000647BF" w:rsidRPr="00BD3AA8" w:rsidRDefault="000647BF" w:rsidP="000647BF">
      <w:pPr>
        <w:rPr>
          <w:rFonts w:asciiTheme="minorHAnsi" w:hAnsiTheme="minorHAnsi" w:cstheme="minorHAnsi"/>
          <w:bCs/>
          <w:szCs w:val="22"/>
          <w:lang w:val="en-US"/>
        </w:rPr>
      </w:pPr>
    </w:p>
    <w:p w14:paraId="22B9DE11" w14:textId="77777777" w:rsidR="00772598" w:rsidRPr="00BD3AA8" w:rsidRDefault="00772598" w:rsidP="00D07D06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BD3AA8">
        <w:rPr>
          <w:rFonts w:asciiTheme="minorHAnsi" w:hAnsiTheme="minorHAnsi" w:cstheme="minorHAnsi"/>
          <w:b/>
          <w:bCs/>
          <w:szCs w:val="22"/>
          <w:lang w:val="en-US"/>
        </w:rPr>
        <w:t>Supervision of students</w:t>
      </w:r>
    </w:p>
    <w:p w14:paraId="005B56FF" w14:textId="77777777" w:rsidR="00C731AC" w:rsidRDefault="00C731AC" w:rsidP="00C731AC">
      <w:pPr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 xml:space="preserve">Primary supervisor of 2 PhD students (psychology), co-supervisor of 3 PhD students (public health, medicine), and supervisor of 5 MSc students (psychology) at University of Copenhagen. Co-supervisor of 1 PhD student (psychology) at Monash University, Australia. </w:t>
      </w:r>
    </w:p>
    <w:p w14:paraId="56D5902D" w14:textId="77777777" w:rsidR="00772598" w:rsidRPr="00BD3AA8" w:rsidRDefault="00772598" w:rsidP="00D07D06">
      <w:pPr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5A08FBAB" w14:textId="77777777" w:rsidR="000D61CC" w:rsidRPr="00BD3AA8" w:rsidRDefault="000D61CC" w:rsidP="00D07D06">
      <w:pPr>
        <w:rPr>
          <w:rFonts w:asciiTheme="minorHAnsi" w:hAnsiTheme="minorHAnsi" w:cstheme="minorHAnsi"/>
          <w:b/>
          <w:szCs w:val="22"/>
          <w:lang w:val="en-US"/>
        </w:rPr>
      </w:pPr>
      <w:r w:rsidRPr="00BD3AA8">
        <w:rPr>
          <w:rFonts w:asciiTheme="minorHAnsi" w:hAnsiTheme="minorHAnsi" w:cstheme="minorHAnsi"/>
          <w:b/>
          <w:szCs w:val="22"/>
          <w:lang w:val="en-US"/>
        </w:rPr>
        <w:t>Publications</w:t>
      </w:r>
    </w:p>
    <w:p w14:paraId="1A6FDDF7" w14:textId="57ED4719" w:rsidR="00E6617B" w:rsidRDefault="000E333A" w:rsidP="00D07D0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7</w:t>
      </w:r>
      <w:r w:rsidR="00E168D3">
        <w:rPr>
          <w:rFonts w:asciiTheme="minorHAnsi" w:hAnsiTheme="minorHAnsi" w:cstheme="minorHAnsi"/>
          <w:szCs w:val="22"/>
          <w:lang w:val="en-US"/>
        </w:rPr>
        <w:t>7</w:t>
      </w:r>
      <w:r w:rsidR="00E6617B" w:rsidRPr="00E6617B">
        <w:rPr>
          <w:rFonts w:asciiTheme="minorHAnsi" w:hAnsiTheme="minorHAnsi" w:cstheme="minorHAnsi"/>
          <w:szCs w:val="22"/>
          <w:lang w:val="en-US"/>
        </w:rPr>
        <w:t xml:space="preserve"> publications in national and international peer-reviewed journals. Author of 8 book chapters and scientific reports </w:t>
      </w:r>
      <w:r w:rsidR="00E6617B" w:rsidRPr="00BD3AA8">
        <w:rPr>
          <w:rFonts w:asciiTheme="minorHAnsi" w:hAnsiTheme="minorHAnsi" w:cstheme="minorHAnsi"/>
          <w:szCs w:val="22"/>
          <w:lang w:val="en-US"/>
        </w:rPr>
        <w:t>on cross-cultural aspects of dementia and neuropsychological assessment</w:t>
      </w:r>
      <w:r w:rsidR="00E6617B" w:rsidRPr="00E6617B">
        <w:rPr>
          <w:rFonts w:asciiTheme="minorHAnsi" w:hAnsiTheme="minorHAnsi" w:cstheme="minorHAnsi"/>
          <w:szCs w:val="22"/>
          <w:lang w:val="en-US"/>
        </w:rPr>
        <w:t xml:space="preserve">. Google Scholar statistics, </w:t>
      </w:r>
      <w:r w:rsidR="00245E0B">
        <w:rPr>
          <w:rFonts w:asciiTheme="minorHAnsi" w:hAnsiTheme="minorHAnsi" w:cstheme="minorHAnsi"/>
          <w:szCs w:val="22"/>
          <w:lang w:val="en-US"/>
        </w:rPr>
        <w:t>May</w:t>
      </w:r>
      <w:r w:rsidR="00E6617B" w:rsidRPr="00E6617B">
        <w:rPr>
          <w:rFonts w:asciiTheme="minorHAnsi" w:hAnsiTheme="minorHAnsi" w:cstheme="minorHAnsi"/>
          <w:szCs w:val="22"/>
          <w:lang w:val="en-US"/>
        </w:rPr>
        <w:t xml:space="preserve"> 202</w:t>
      </w:r>
      <w:r w:rsidR="000C1F78">
        <w:rPr>
          <w:rFonts w:asciiTheme="minorHAnsi" w:hAnsiTheme="minorHAnsi" w:cstheme="minorHAnsi"/>
          <w:szCs w:val="22"/>
          <w:lang w:val="en-US"/>
        </w:rPr>
        <w:t>5</w:t>
      </w:r>
      <w:r w:rsidR="00E6617B" w:rsidRPr="00E6617B">
        <w:rPr>
          <w:rFonts w:asciiTheme="minorHAnsi" w:hAnsiTheme="minorHAnsi" w:cstheme="minorHAnsi"/>
          <w:szCs w:val="22"/>
          <w:lang w:val="en-US"/>
        </w:rPr>
        <w:t xml:space="preserve">: </w:t>
      </w:r>
      <w:r w:rsidR="000C1F78" w:rsidRPr="000C1F78">
        <w:rPr>
          <w:rFonts w:asciiTheme="minorHAnsi" w:hAnsiTheme="minorHAnsi" w:cstheme="minorHAnsi"/>
          <w:szCs w:val="22"/>
          <w:lang w:val="en-US"/>
        </w:rPr>
        <w:t>2</w:t>
      </w:r>
      <w:r w:rsidR="00A90E40">
        <w:rPr>
          <w:rFonts w:asciiTheme="minorHAnsi" w:hAnsiTheme="minorHAnsi" w:cstheme="minorHAnsi"/>
          <w:szCs w:val="22"/>
          <w:lang w:val="en-US"/>
        </w:rPr>
        <w:t>8</w:t>
      </w:r>
      <w:r w:rsidR="00943D87">
        <w:rPr>
          <w:rFonts w:asciiTheme="minorHAnsi" w:hAnsiTheme="minorHAnsi" w:cstheme="minorHAnsi"/>
          <w:szCs w:val="22"/>
          <w:lang w:val="en-US"/>
        </w:rPr>
        <w:t>5</w:t>
      </w:r>
      <w:r w:rsidR="00A90E40">
        <w:rPr>
          <w:rFonts w:asciiTheme="minorHAnsi" w:hAnsiTheme="minorHAnsi" w:cstheme="minorHAnsi"/>
          <w:szCs w:val="22"/>
          <w:lang w:val="en-US"/>
        </w:rPr>
        <w:t>0</w:t>
      </w:r>
      <w:r w:rsidR="000C1F78">
        <w:rPr>
          <w:rFonts w:asciiTheme="minorHAnsi" w:hAnsiTheme="minorHAnsi" w:cstheme="minorHAnsi"/>
          <w:szCs w:val="22"/>
          <w:lang w:val="en-US"/>
        </w:rPr>
        <w:t xml:space="preserve"> </w:t>
      </w:r>
      <w:r w:rsidR="00E6617B" w:rsidRPr="00E6617B">
        <w:rPr>
          <w:rFonts w:asciiTheme="minorHAnsi" w:hAnsiTheme="minorHAnsi" w:cstheme="minorHAnsi"/>
          <w:szCs w:val="22"/>
          <w:lang w:val="en-US"/>
        </w:rPr>
        <w:t>citations; H-index</w:t>
      </w:r>
      <w:r w:rsidR="00AC37DC">
        <w:rPr>
          <w:rFonts w:asciiTheme="minorHAnsi" w:hAnsiTheme="minorHAnsi" w:cstheme="minorHAnsi"/>
          <w:szCs w:val="22"/>
          <w:lang w:val="en-US"/>
        </w:rPr>
        <w:t xml:space="preserve"> </w:t>
      </w:r>
      <w:r w:rsidR="00E6617B" w:rsidRPr="00E6617B">
        <w:rPr>
          <w:rFonts w:asciiTheme="minorHAnsi" w:hAnsiTheme="minorHAnsi" w:cstheme="minorHAnsi"/>
          <w:szCs w:val="22"/>
          <w:lang w:val="en-US"/>
        </w:rPr>
        <w:t>=</w:t>
      </w:r>
      <w:r w:rsidR="00AC37DC">
        <w:rPr>
          <w:rFonts w:asciiTheme="minorHAnsi" w:hAnsiTheme="minorHAnsi" w:cstheme="minorHAnsi"/>
          <w:szCs w:val="22"/>
          <w:lang w:val="en-US"/>
        </w:rPr>
        <w:t xml:space="preserve"> 3</w:t>
      </w:r>
      <w:r w:rsidR="00863BE9">
        <w:rPr>
          <w:rFonts w:asciiTheme="minorHAnsi" w:hAnsiTheme="minorHAnsi" w:cstheme="minorHAnsi"/>
          <w:szCs w:val="22"/>
          <w:lang w:val="en-US"/>
        </w:rPr>
        <w:t>2</w:t>
      </w:r>
      <w:r w:rsidR="00E6617B" w:rsidRPr="00E6617B">
        <w:rPr>
          <w:rFonts w:asciiTheme="minorHAnsi" w:hAnsiTheme="minorHAnsi" w:cstheme="minorHAnsi"/>
          <w:szCs w:val="22"/>
          <w:lang w:val="en-US"/>
        </w:rPr>
        <w:t>.</w:t>
      </w:r>
    </w:p>
    <w:p w14:paraId="4591D622" w14:textId="77777777" w:rsidR="00E37F8E" w:rsidRDefault="00E37F8E" w:rsidP="00E6617B">
      <w:pPr>
        <w:rPr>
          <w:rFonts w:asciiTheme="minorHAnsi" w:hAnsiTheme="minorHAnsi" w:cstheme="minorHAnsi"/>
          <w:szCs w:val="22"/>
          <w:lang w:val="en-US"/>
        </w:rPr>
      </w:pPr>
    </w:p>
    <w:p w14:paraId="00EE403F" w14:textId="219ACD94" w:rsidR="00CB3636" w:rsidRPr="00CB3636" w:rsidRDefault="00CB3636" w:rsidP="00E6617B">
      <w:pPr>
        <w:rPr>
          <w:rFonts w:asciiTheme="minorHAnsi" w:hAnsiTheme="minorHAnsi" w:cstheme="minorHAnsi"/>
          <w:b/>
          <w:bCs/>
          <w:szCs w:val="22"/>
          <w:lang w:val="en-US"/>
        </w:rPr>
      </w:pPr>
      <w:r w:rsidRPr="00CB3636">
        <w:rPr>
          <w:rFonts w:asciiTheme="minorHAnsi" w:hAnsiTheme="minorHAnsi" w:cstheme="minorHAnsi"/>
          <w:b/>
          <w:bCs/>
          <w:szCs w:val="22"/>
          <w:lang w:val="en-US"/>
        </w:rPr>
        <w:t>How I intend to contribute to INTERDEM</w:t>
      </w:r>
    </w:p>
    <w:p w14:paraId="4A9A1D1E" w14:textId="62701590" w:rsidR="000E20DF" w:rsidRPr="00BD3AA8" w:rsidRDefault="00AE47B4" w:rsidP="00D114E1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 intend to participate in</w:t>
      </w:r>
      <w:r w:rsidR="00B61AAF">
        <w:rPr>
          <w:rFonts w:asciiTheme="minorHAnsi" w:hAnsiTheme="minorHAnsi" w:cstheme="minorHAnsi"/>
          <w:szCs w:val="22"/>
          <w:lang w:val="en-US"/>
        </w:rPr>
        <w:t xml:space="preserve">, and contribute to, </w:t>
      </w:r>
      <w:r>
        <w:rPr>
          <w:rFonts w:asciiTheme="minorHAnsi" w:hAnsiTheme="minorHAnsi" w:cstheme="minorHAnsi"/>
          <w:szCs w:val="22"/>
          <w:lang w:val="en-US"/>
        </w:rPr>
        <w:t>INTERDEM’s activities</w:t>
      </w:r>
      <w:r w:rsidR="00FD5842">
        <w:rPr>
          <w:rFonts w:asciiTheme="minorHAnsi" w:hAnsiTheme="minorHAnsi" w:cstheme="minorHAnsi"/>
          <w:szCs w:val="22"/>
          <w:lang w:val="en-US"/>
        </w:rPr>
        <w:t>, including online meetings</w:t>
      </w:r>
      <w:r w:rsidR="00B61AAF">
        <w:rPr>
          <w:rFonts w:asciiTheme="minorHAnsi" w:hAnsiTheme="minorHAnsi" w:cstheme="minorHAnsi"/>
          <w:szCs w:val="22"/>
          <w:lang w:val="en-US"/>
        </w:rPr>
        <w:t xml:space="preserve">, collaborative projects, </w:t>
      </w:r>
      <w:r w:rsidR="00FD5842">
        <w:rPr>
          <w:rFonts w:asciiTheme="minorHAnsi" w:hAnsiTheme="minorHAnsi" w:cstheme="minorHAnsi"/>
          <w:szCs w:val="22"/>
          <w:lang w:val="en-US"/>
        </w:rPr>
        <w:t xml:space="preserve">and meetings at Alzheimer Europe conferences. </w:t>
      </w:r>
      <w:r w:rsidR="00067F78">
        <w:rPr>
          <w:rFonts w:asciiTheme="minorHAnsi" w:hAnsiTheme="minorHAnsi" w:cstheme="minorHAnsi"/>
          <w:szCs w:val="22"/>
          <w:lang w:val="en-US"/>
        </w:rPr>
        <w:t xml:space="preserve">Especially, I hope my expertise </w:t>
      </w:r>
      <w:r w:rsidR="001125B5">
        <w:rPr>
          <w:rFonts w:asciiTheme="minorHAnsi" w:hAnsiTheme="minorHAnsi" w:cstheme="minorHAnsi"/>
          <w:szCs w:val="22"/>
          <w:lang w:val="en-US"/>
        </w:rPr>
        <w:t xml:space="preserve">in dementia in minority ethnic groups can contribute to INTERDEM’s work </w:t>
      </w:r>
      <w:r w:rsidR="00067F78">
        <w:rPr>
          <w:rFonts w:asciiTheme="minorHAnsi" w:hAnsiTheme="minorHAnsi" w:cstheme="minorHAnsi"/>
          <w:szCs w:val="22"/>
          <w:lang w:val="en-US"/>
        </w:rPr>
        <w:t>within th</w:t>
      </w:r>
      <w:r w:rsidR="001125B5">
        <w:rPr>
          <w:rFonts w:asciiTheme="minorHAnsi" w:hAnsiTheme="minorHAnsi" w:cstheme="minorHAnsi"/>
          <w:szCs w:val="22"/>
          <w:lang w:val="en-US"/>
        </w:rPr>
        <w:t xml:space="preserve">is </w:t>
      </w:r>
      <w:r w:rsidR="00067F78">
        <w:rPr>
          <w:rFonts w:asciiTheme="minorHAnsi" w:hAnsiTheme="minorHAnsi" w:cstheme="minorHAnsi"/>
          <w:szCs w:val="22"/>
          <w:lang w:val="en-US"/>
        </w:rPr>
        <w:t>area</w:t>
      </w:r>
      <w:r w:rsidR="001125B5">
        <w:rPr>
          <w:rFonts w:asciiTheme="minorHAnsi" w:hAnsiTheme="minorHAnsi" w:cstheme="minorHAnsi"/>
          <w:szCs w:val="22"/>
          <w:lang w:val="en-US"/>
        </w:rPr>
        <w:t>.</w:t>
      </w:r>
      <w:r w:rsidR="00067F78">
        <w:rPr>
          <w:rFonts w:asciiTheme="minorHAnsi" w:hAnsiTheme="minorHAnsi" w:cstheme="minorHAnsi"/>
          <w:szCs w:val="22"/>
          <w:lang w:val="en-US"/>
        </w:rPr>
        <w:t xml:space="preserve"> </w:t>
      </w:r>
      <w:r w:rsidR="00D30990">
        <w:rPr>
          <w:rFonts w:asciiTheme="minorHAnsi" w:hAnsiTheme="minorHAnsi" w:cstheme="minorHAnsi"/>
          <w:szCs w:val="22"/>
          <w:lang w:val="en-US"/>
        </w:rPr>
        <w:t xml:space="preserve">Also, I wish to support my PhD students in becoming members of, and contributing to, the INTERDEM academy.  </w:t>
      </w:r>
    </w:p>
    <w:p w14:paraId="155BDD18" w14:textId="77777777" w:rsidR="002617A9" w:rsidRPr="00BD3AA8" w:rsidRDefault="002617A9" w:rsidP="000E20DF">
      <w:pPr>
        <w:jc w:val="center"/>
        <w:rPr>
          <w:rFonts w:asciiTheme="minorHAnsi" w:hAnsiTheme="minorHAnsi" w:cstheme="minorHAnsi"/>
          <w:szCs w:val="22"/>
          <w:lang w:val="en-US"/>
        </w:rPr>
      </w:pPr>
    </w:p>
    <w:p w14:paraId="003DA95B" w14:textId="77777777" w:rsidR="002617A9" w:rsidRPr="00BD3AA8" w:rsidRDefault="002617A9" w:rsidP="00CE7FA1">
      <w:pPr>
        <w:jc w:val="right"/>
        <w:rPr>
          <w:rFonts w:asciiTheme="minorHAnsi" w:hAnsiTheme="minorHAnsi" w:cstheme="minorHAnsi"/>
          <w:szCs w:val="22"/>
          <w:lang w:val="en-US"/>
        </w:rPr>
      </w:pPr>
    </w:p>
    <w:sectPr w:rsidR="002617A9" w:rsidRPr="00BD3AA8" w:rsidSect="00BD3AA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785D" w14:textId="77777777" w:rsidR="00E24318" w:rsidRDefault="00E24318" w:rsidP="003C0F35">
      <w:r>
        <w:separator/>
      </w:r>
    </w:p>
  </w:endnote>
  <w:endnote w:type="continuationSeparator" w:id="0">
    <w:p w14:paraId="45819284" w14:textId="77777777" w:rsidR="00E24318" w:rsidRDefault="00E24318" w:rsidP="003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676541896"/>
      <w:docPartObj>
        <w:docPartGallery w:val="Page Numbers (Bottom of Page)"/>
        <w:docPartUnique/>
      </w:docPartObj>
    </w:sdtPr>
    <w:sdtContent>
      <w:p w14:paraId="41B3A258" w14:textId="45440483" w:rsidR="000B611D" w:rsidRPr="00CF18E0" w:rsidRDefault="000B611D" w:rsidP="000B611D">
        <w:pPr>
          <w:pStyle w:val="Sidefod"/>
          <w:tabs>
            <w:tab w:val="left" w:pos="8931"/>
          </w:tabs>
          <w:rPr>
            <w:rFonts w:asciiTheme="minorHAnsi" w:hAnsiTheme="minorHAnsi" w:cstheme="minorHAnsi"/>
            <w:sz w:val="20"/>
          </w:rPr>
        </w:pPr>
        <w:r w:rsidRPr="00CF18E0">
          <w:rPr>
            <w:rFonts w:asciiTheme="minorHAnsi" w:hAnsiTheme="minorHAnsi" w:cstheme="minorHAnsi"/>
            <w:sz w:val="20"/>
          </w:rPr>
          <w:t xml:space="preserve">CV – T. Rune Nielsen </w:t>
        </w:r>
        <w:r w:rsidRPr="00CF18E0">
          <w:rPr>
            <w:rFonts w:asciiTheme="minorHAnsi" w:hAnsiTheme="minorHAnsi" w:cstheme="minorHAnsi"/>
            <w:sz w:val="20"/>
          </w:rPr>
          <w:tab/>
        </w:r>
        <w:r w:rsidR="00BD3AA8">
          <w:rPr>
            <w:rFonts w:asciiTheme="minorHAnsi" w:hAnsiTheme="minorHAnsi" w:cstheme="minorHAnsi"/>
            <w:sz w:val="20"/>
          </w:rPr>
          <w:t xml:space="preserve">                                                                                                                                                             </w:t>
        </w:r>
        <w:r w:rsidRPr="00CF18E0">
          <w:rPr>
            <w:rFonts w:asciiTheme="minorHAnsi" w:hAnsiTheme="minorHAnsi" w:cstheme="minorHAnsi"/>
            <w:sz w:val="20"/>
          </w:rPr>
          <w:fldChar w:fldCharType="begin"/>
        </w:r>
        <w:r w:rsidRPr="00CF18E0">
          <w:rPr>
            <w:rFonts w:asciiTheme="minorHAnsi" w:hAnsiTheme="minorHAnsi" w:cstheme="minorHAnsi"/>
            <w:sz w:val="20"/>
          </w:rPr>
          <w:instrText>PAGE   \* MERGEFORMAT</w:instrText>
        </w:r>
        <w:r w:rsidRPr="00CF18E0">
          <w:rPr>
            <w:rFonts w:asciiTheme="minorHAnsi" w:hAnsiTheme="minorHAnsi" w:cstheme="minorHAnsi"/>
            <w:sz w:val="20"/>
          </w:rPr>
          <w:fldChar w:fldCharType="separate"/>
        </w:r>
        <w:r w:rsidR="00FD14B8" w:rsidRPr="00CF18E0">
          <w:rPr>
            <w:rFonts w:asciiTheme="minorHAnsi" w:hAnsiTheme="minorHAnsi" w:cstheme="minorHAnsi"/>
            <w:noProof/>
            <w:sz w:val="20"/>
          </w:rPr>
          <w:t>2</w:t>
        </w:r>
        <w:r w:rsidRPr="00CF18E0">
          <w:rPr>
            <w:rFonts w:asciiTheme="minorHAnsi" w:hAnsiTheme="minorHAnsi" w:cstheme="minorHAnsi"/>
            <w:sz w:val="20"/>
          </w:rPr>
          <w:fldChar w:fldCharType="end"/>
        </w:r>
        <w:r w:rsidRPr="00CF18E0">
          <w:rPr>
            <w:rFonts w:asciiTheme="minorHAnsi" w:hAnsiTheme="minorHAnsi" w:cstheme="minorHAnsi"/>
            <w:sz w:val="20"/>
          </w:rPr>
          <w:t>/</w:t>
        </w:r>
        <w:r w:rsidR="004E5B80">
          <w:rPr>
            <w:rFonts w:asciiTheme="minorHAnsi" w:hAnsiTheme="minorHAnsi" w:cstheme="minorHAnsi"/>
            <w:sz w:val="20"/>
          </w:rPr>
          <w:t>3</w:t>
        </w:r>
      </w:p>
    </w:sdtContent>
  </w:sdt>
  <w:p w14:paraId="2367D247" w14:textId="77777777" w:rsidR="000B611D" w:rsidRPr="000B611D" w:rsidRDefault="000B611D" w:rsidP="000B61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4354" w14:textId="77777777" w:rsidR="00E24318" w:rsidRDefault="00E24318" w:rsidP="003C0F35">
      <w:r>
        <w:separator/>
      </w:r>
    </w:p>
  </w:footnote>
  <w:footnote w:type="continuationSeparator" w:id="0">
    <w:p w14:paraId="5441A9F2" w14:textId="77777777" w:rsidR="00E24318" w:rsidRDefault="00E24318" w:rsidP="003C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399" w14:textId="77777777" w:rsidR="003C0F35" w:rsidRPr="00CF18E0" w:rsidRDefault="003C0F35">
    <w:pPr>
      <w:pStyle w:val="Sidehoved"/>
      <w:rPr>
        <w:rFonts w:asciiTheme="minorHAnsi" w:hAnsiTheme="minorHAnsi" w:cstheme="minorHAnsi"/>
        <w:sz w:val="20"/>
        <w:lang w:val="en-US"/>
      </w:rPr>
    </w:pPr>
    <w:r w:rsidRPr="00CF18E0">
      <w:rPr>
        <w:rFonts w:asciiTheme="minorHAnsi" w:hAnsiTheme="minorHAnsi" w:cstheme="minorHAnsi"/>
        <w:sz w:val="20"/>
        <w:lang w:val="en-US"/>
      </w:rPr>
      <w:t>Neuropsychologist T. Rune Nielsen, MSc, PhD</w:t>
    </w:r>
    <w:r w:rsidRPr="00CF18E0">
      <w:rPr>
        <w:rFonts w:asciiTheme="minorHAnsi" w:hAnsiTheme="minorHAnsi" w:cstheme="minorHAnsi"/>
        <w:sz w:val="20"/>
        <w:lang w:val="en-US"/>
      </w:rPr>
      <w:tab/>
      <w:t xml:space="preserve"> </w:t>
    </w:r>
  </w:p>
  <w:p w14:paraId="13B31E3C" w14:textId="69C8E2B0" w:rsidR="003C0F35" w:rsidRPr="00CF18E0" w:rsidRDefault="00B4090A" w:rsidP="003C0F35">
    <w:pPr>
      <w:pStyle w:val="Sidehoved"/>
      <w:jc w:val="right"/>
      <w:rPr>
        <w:rFonts w:asciiTheme="minorHAnsi" w:hAnsiTheme="minorHAnsi" w:cstheme="minorHAnsi"/>
        <w:sz w:val="20"/>
        <w:lang w:val="en-US"/>
      </w:rPr>
    </w:pPr>
    <w:r w:rsidRPr="00CF18E0">
      <w:rPr>
        <w:rFonts w:asciiTheme="minorHAnsi" w:hAnsiTheme="minorHAnsi" w:cstheme="minorHAnsi"/>
        <w:sz w:val="20"/>
        <w:lang w:val="en-US"/>
      </w:rPr>
      <w:t xml:space="preserve">Revised: </w:t>
    </w:r>
    <w:r w:rsidR="00D01BFC">
      <w:rPr>
        <w:rFonts w:asciiTheme="minorHAnsi" w:hAnsiTheme="minorHAnsi" w:cstheme="minorHAnsi"/>
        <w:sz w:val="20"/>
        <w:lang w:val="en-US"/>
      </w:rPr>
      <w:t xml:space="preserve">May </w:t>
    </w:r>
    <w:r w:rsidR="003C0F35" w:rsidRPr="00CF18E0">
      <w:rPr>
        <w:rFonts w:asciiTheme="minorHAnsi" w:hAnsiTheme="minorHAnsi" w:cstheme="minorHAnsi"/>
        <w:sz w:val="20"/>
        <w:lang w:val="en-US"/>
      </w:rPr>
      <w:t>20</w:t>
    </w:r>
    <w:r w:rsidR="000E4F55">
      <w:rPr>
        <w:rFonts w:asciiTheme="minorHAnsi" w:hAnsiTheme="minorHAnsi" w:cstheme="minorHAnsi"/>
        <w:sz w:val="20"/>
        <w:lang w:val="en-US"/>
      </w:rPr>
      <w:t>2</w:t>
    </w:r>
    <w:r w:rsidR="00951EC1">
      <w:rPr>
        <w:rFonts w:asciiTheme="minorHAnsi" w:hAnsiTheme="minorHAnsi" w:cstheme="minorHAnsi"/>
        <w:sz w:val="20"/>
        <w:lang w:val="en-US"/>
      </w:rPr>
      <w:t>4</w:t>
    </w:r>
    <w:r w:rsidR="00D01BFC">
      <w:rPr>
        <w:rFonts w:asciiTheme="minorHAnsi" w:hAnsiTheme="minorHAnsi" w:cstheme="minorHAnsi"/>
        <w:sz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E62"/>
    <w:multiLevelType w:val="multilevel"/>
    <w:tmpl w:val="74324008"/>
    <w:lvl w:ilvl="0">
      <w:start w:val="2008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E6AE0"/>
    <w:multiLevelType w:val="hybridMultilevel"/>
    <w:tmpl w:val="FF8681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68EF"/>
    <w:multiLevelType w:val="multilevel"/>
    <w:tmpl w:val="AE64C30A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E2227"/>
    <w:multiLevelType w:val="hybridMultilevel"/>
    <w:tmpl w:val="DD082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687"/>
    <w:multiLevelType w:val="multilevel"/>
    <w:tmpl w:val="C0144C22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95979"/>
    <w:multiLevelType w:val="hybridMultilevel"/>
    <w:tmpl w:val="5DD65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4D93"/>
    <w:multiLevelType w:val="hybridMultilevel"/>
    <w:tmpl w:val="843ED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E15"/>
    <w:multiLevelType w:val="multilevel"/>
    <w:tmpl w:val="46E04B4C"/>
    <w:lvl w:ilvl="0">
      <w:start w:val="200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050F3D"/>
    <w:multiLevelType w:val="hybridMultilevel"/>
    <w:tmpl w:val="861AF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425EC"/>
    <w:multiLevelType w:val="hybridMultilevel"/>
    <w:tmpl w:val="1A98A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1267E"/>
    <w:multiLevelType w:val="hybridMultilevel"/>
    <w:tmpl w:val="EFDC5F0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A603F"/>
    <w:multiLevelType w:val="hybridMultilevel"/>
    <w:tmpl w:val="3EA00F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72764"/>
    <w:multiLevelType w:val="hybridMultilevel"/>
    <w:tmpl w:val="E1507F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3187">
    <w:abstractNumId w:val="11"/>
  </w:num>
  <w:num w:numId="2" w16cid:durableId="1661084169">
    <w:abstractNumId w:val="10"/>
  </w:num>
  <w:num w:numId="3" w16cid:durableId="28989639">
    <w:abstractNumId w:val="12"/>
  </w:num>
  <w:num w:numId="4" w16cid:durableId="1363818746">
    <w:abstractNumId w:val="8"/>
  </w:num>
  <w:num w:numId="5" w16cid:durableId="1359159746">
    <w:abstractNumId w:val="9"/>
  </w:num>
  <w:num w:numId="6" w16cid:durableId="1107428228">
    <w:abstractNumId w:val="5"/>
  </w:num>
  <w:num w:numId="7" w16cid:durableId="761997852">
    <w:abstractNumId w:val="6"/>
  </w:num>
  <w:num w:numId="8" w16cid:durableId="2129664027">
    <w:abstractNumId w:val="3"/>
  </w:num>
  <w:num w:numId="9" w16cid:durableId="967517795">
    <w:abstractNumId w:val="7"/>
  </w:num>
  <w:num w:numId="10" w16cid:durableId="1358504413">
    <w:abstractNumId w:val="0"/>
  </w:num>
  <w:num w:numId="11" w16cid:durableId="1978338944">
    <w:abstractNumId w:val="2"/>
  </w:num>
  <w:num w:numId="12" w16cid:durableId="1763800653">
    <w:abstractNumId w:val="4"/>
  </w:num>
  <w:num w:numId="13" w16cid:durableId="171796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35C"/>
    <w:rsid w:val="00003E55"/>
    <w:rsid w:val="00022E8D"/>
    <w:rsid w:val="00023AA9"/>
    <w:rsid w:val="00040B37"/>
    <w:rsid w:val="000467D4"/>
    <w:rsid w:val="000647BF"/>
    <w:rsid w:val="00067589"/>
    <w:rsid w:val="00067F78"/>
    <w:rsid w:val="0007582E"/>
    <w:rsid w:val="00076F79"/>
    <w:rsid w:val="00096CD6"/>
    <w:rsid w:val="000A26FF"/>
    <w:rsid w:val="000B611D"/>
    <w:rsid w:val="000C1F78"/>
    <w:rsid w:val="000D0C0E"/>
    <w:rsid w:val="000D0D13"/>
    <w:rsid w:val="000D61CC"/>
    <w:rsid w:val="000E20DF"/>
    <w:rsid w:val="000E333A"/>
    <w:rsid w:val="000E472C"/>
    <w:rsid w:val="000E4F55"/>
    <w:rsid w:val="000F1573"/>
    <w:rsid w:val="000F7EDD"/>
    <w:rsid w:val="0010076E"/>
    <w:rsid w:val="001011FC"/>
    <w:rsid w:val="0010244D"/>
    <w:rsid w:val="001059F9"/>
    <w:rsid w:val="001125B5"/>
    <w:rsid w:val="00117B2F"/>
    <w:rsid w:val="00117C9B"/>
    <w:rsid w:val="00126E65"/>
    <w:rsid w:val="001608DC"/>
    <w:rsid w:val="001A57B9"/>
    <w:rsid w:val="001B1FAB"/>
    <w:rsid w:val="001C3D73"/>
    <w:rsid w:val="001C7C3C"/>
    <w:rsid w:val="001D4D4A"/>
    <w:rsid w:val="001D5DE7"/>
    <w:rsid w:val="001D62F4"/>
    <w:rsid w:val="001F7596"/>
    <w:rsid w:val="002055B7"/>
    <w:rsid w:val="0020640A"/>
    <w:rsid w:val="00210B6D"/>
    <w:rsid w:val="002141A3"/>
    <w:rsid w:val="00230EB0"/>
    <w:rsid w:val="00233414"/>
    <w:rsid w:val="00233796"/>
    <w:rsid w:val="002441F7"/>
    <w:rsid w:val="00245E0B"/>
    <w:rsid w:val="00261262"/>
    <w:rsid w:val="002617A9"/>
    <w:rsid w:val="00261C27"/>
    <w:rsid w:val="002639EE"/>
    <w:rsid w:val="00267ED8"/>
    <w:rsid w:val="00271F91"/>
    <w:rsid w:val="00283908"/>
    <w:rsid w:val="00283DF2"/>
    <w:rsid w:val="00286783"/>
    <w:rsid w:val="002910A7"/>
    <w:rsid w:val="002A1C49"/>
    <w:rsid w:val="002A2DFE"/>
    <w:rsid w:val="002A759A"/>
    <w:rsid w:val="002E5E81"/>
    <w:rsid w:val="00302D9E"/>
    <w:rsid w:val="00304C02"/>
    <w:rsid w:val="003102CD"/>
    <w:rsid w:val="00330D24"/>
    <w:rsid w:val="0036746E"/>
    <w:rsid w:val="0038430C"/>
    <w:rsid w:val="0039034B"/>
    <w:rsid w:val="00391050"/>
    <w:rsid w:val="00393D28"/>
    <w:rsid w:val="00394704"/>
    <w:rsid w:val="003A4655"/>
    <w:rsid w:val="003B0F12"/>
    <w:rsid w:val="003B19DA"/>
    <w:rsid w:val="003B3AA6"/>
    <w:rsid w:val="003C0F35"/>
    <w:rsid w:val="003C4634"/>
    <w:rsid w:val="003E2A19"/>
    <w:rsid w:val="003E3198"/>
    <w:rsid w:val="003E52D8"/>
    <w:rsid w:val="00405231"/>
    <w:rsid w:val="00406032"/>
    <w:rsid w:val="004114EB"/>
    <w:rsid w:val="00413AB0"/>
    <w:rsid w:val="004303DE"/>
    <w:rsid w:val="00432F71"/>
    <w:rsid w:val="00442F25"/>
    <w:rsid w:val="004431E1"/>
    <w:rsid w:val="00484E65"/>
    <w:rsid w:val="0048584A"/>
    <w:rsid w:val="0048755B"/>
    <w:rsid w:val="004A48F1"/>
    <w:rsid w:val="004B1EBF"/>
    <w:rsid w:val="004B2369"/>
    <w:rsid w:val="004B7336"/>
    <w:rsid w:val="004B7A54"/>
    <w:rsid w:val="004C14FB"/>
    <w:rsid w:val="004D3EE9"/>
    <w:rsid w:val="004D6472"/>
    <w:rsid w:val="004E5B80"/>
    <w:rsid w:val="004F14AB"/>
    <w:rsid w:val="004F1E02"/>
    <w:rsid w:val="004F4BE6"/>
    <w:rsid w:val="004F4F5E"/>
    <w:rsid w:val="005001E2"/>
    <w:rsid w:val="005047B2"/>
    <w:rsid w:val="00513D9E"/>
    <w:rsid w:val="00513E1F"/>
    <w:rsid w:val="00555160"/>
    <w:rsid w:val="0056331C"/>
    <w:rsid w:val="00563BA9"/>
    <w:rsid w:val="00566016"/>
    <w:rsid w:val="00583546"/>
    <w:rsid w:val="00586087"/>
    <w:rsid w:val="00593E73"/>
    <w:rsid w:val="0059507C"/>
    <w:rsid w:val="005A4349"/>
    <w:rsid w:val="005B20C2"/>
    <w:rsid w:val="005B572F"/>
    <w:rsid w:val="005E1B54"/>
    <w:rsid w:val="005F406A"/>
    <w:rsid w:val="005F545A"/>
    <w:rsid w:val="005F6BA8"/>
    <w:rsid w:val="0060723B"/>
    <w:rsid w:val="006116E4"/>
    <w:rsid w:val="006120B8"/>
    <w:rsid w:val="00613310"/>
    <w:rsid w:val="006151AF"/>
    <w:rsid w:val="00633351"/>
    <w:rsid w:val="006377C4"/>
    <w:rsid w:val="006514AF"/>
    <w:rsid w:val="00661051"/>
    <w:rsid w:val="00665F67"/>
    <w:rsid w:val="0066652E"/>
    <w:rsid w:val="00676B3A"/>
    <w:rsid w:val="00681922"/>
    <w:rsid w:val="00692ED8"/>
    <w:rsid w:val="006A0A9F"/>
    <w:rsid w:val="006A50C6"/>
    <w:rsid w:val="006E6C0E"/>
    <w:rsid w:val="006F1BD7"/>
    <w:rsid w:val="00700227"/>
    <w:rsid w:val="00703AA3"/>
    <w:rsid w:val="00714569"/>
    <w:rsid w:val="007174E3"/>
    <w:rsid w:val="00720238"/>
    <w:rsid w:val="00721F49"/>
    <w:rsid w:val="0072253D"/>
    <w:rsid w:val="00724BA7"/>
    <w:rsid w:val="0073163A"/>
    <w:rsid w:val="00751DA9"/>
    <w:rsid w:val="007603EE"/>
    <w:rsid w:val="00760493"/>
    <w:rsid w:val="00772598"/>
    <w:rsid w:val="00773E49"/>
    <w:rsid w:val="007842DE"/>
    <w:rsid w:val="00792470"/>
    <w:rsid w:val="00797F7F"/>
    <w:rsid w:val="007A43DC"/>
    <w:rsid w:val="007B67B9"/>
    <w:rsid w:val="007B697D"/>
    <w:rsid w:val="007C6C53"/>
    <w:rsid w:val="007D0047"/>
    <w:rsid w:val="007D56A8"/>
    <w:rsid w:val="007E4A9B"/>
    <w:rsid w:val="007E78F5"/>
    <w:rsid w:val="007F256A"/>
    <w:rsid w:val="007F3260"/>
    <w:rsid w:val="007F4274"/>
    <w:rsid w:val="007F6072"/>
    <w:rsid w:val="007F6251"/>
    <w:rsid w:val="008039A8"/>
    <w:rsid w:val="00810D87"/>
    <w:rsid w:val="0081491C"/>
    <w:rsid w:val="00826775"/>
    <w:rsid w:val="00843627"/>
    <w:rsid w:val="00852B9F"/>
    <w:rsid w:val="00863BE9"/>
    <w:rsid w:val="008761C4"/>
    <w:rsid w:val="00880E4F"/>
    <w:rsid w:val="0088379E"/>
    <w:rsid w:val="00895D43"/>
    <w:rsid w:val="00897198"/>
    <w:rsid w:val="008A0278"/>
    <w:rsid w:val="008A2727"/>
    <w:rsid w:val="008A37EB"/>
    <w:rsid w:val="008B6449"/>
    <w:rsid w:val="008C635C"/>
    <w:rsid w:val="00921988"/>
    <w:rsid w:val="009263D8"/>
    <w:rsid w:val="00927A5C"/>
    <w:rsid w:val="00943D87"/>
    <w:rsid w:val="00951EC1"/>
    <w:rsid w:val="009572A5"/>
    <w:rsid w:val="0096657E"/>
    <w:rsid w:val="00971F4D"/>
    <w:rsid w:val="009747C2"/>
    <w:rsid w:val="009826B6"/>
    <w:rsid w:val="00986EC9"/>
    <w:rsid w:val="0099352F"/>
    <w:rsid w:val="00995EB1"/>
    <w:rsid w:val="009A38A2"/>
    <w:rsid w:val="009A7900"/>
    <w:rsid w:val="009B5AD8"/>
    <w:rsid w:val="009C018B"/>
    <w:rsid w:val="009C0E74"/>
    <w:rsid w:val="009C5212"/>
    <w:rsid w:val="009F2A03"/>
    <w:rsid w:val="009F70CD"/>
    <w:rsid w:val="009F77D8"/>
    <w:rsid w:val="00A33366"/>
    <w:rsid w:val="00A55778"/>
    <w:rsid w:val="00A73072"/>
    <w:rsid w:val="00A90E40"/>
    <w:rsid w:val="00A92005"/>
    <w:rsid w:val="00AC37DC"/>
    <w:rsid w:val="00AE20F5"/>
    <w:rsid w:val="00AE47B4"/>
    <w:rsid w:val="00AF561A"/>
    <w:rsid w:val="00B039AF"/>
    <w:rsid w:val="00B13EC7"/>
    <w:rsid w:val="00B15792"/>
    <w:rsid w:val="00B248AF"/>
    <w:rsid w:val="00B3411F"/>
    <w:rsid w:val="00B4090A"/>
    <w:rsid w:val="00B55676"/>
    <w:rsid w:val="00B6024F"/>
    <w:rsid w:val="00B61AAF"/>
    <w:rsid w:val="00B64089"/>
    <w:rsid w:val="00B86323"/>
    <w:rsid w:val="00BA7343"/>
    <w:rsid w:val="00BB3A59"/>
    <w:rsid w:val="00BB7D58"/>
    <w:rsid w:val="00BC2683"/>
    <w:rsid w:val="00BD3AA8"/>
    <w:rsid w:val="00BE2444"/>
    <w:rsid w:val="00BE4200"/>
    <w:rsid w:val="00BF1229"/>
    <w:rsid w:val="00BF1E0C"/>
    <w:rsid w:val="00C317F9"/>
    <w:rsid w:val="00C32525"/>
    <w:rsid w:val="00C32DA4"/>
    <w:rsid w:val="00C35578"/>
    <w:rsid w:val="00C60332"/>
    <w:rsid w:val="00C62FD3"/>
    <w:rsid w:val="00C65A26"/>
    <w:rsid w:val="00C731AC"/>
    <w:rsid w:val="00C81B35"/>
    <w:rsid w:val="00CA2246"/>
    <w:rsid w:val="00CB3636"/>
    <w:rsid w:val="00CB7294"/>
    <w:rsid w:val="00CC46BD"/>
    <w:rsid w:val="00CE0D5C"/>
    <w:rsid w:val="00CE1E1B"/>
    <w:rsid w:val="00CE48AA"/>
    <w:rsid w:val="00CE48C1"/>
    <w:rsid w:val="00CE5DEE"/>
    <w:rsid w:val="00CE73E0"/>
    <w:rsid w:val="00CE7FA1"/>
    <w:rsid w:val="00CF18E0"/>
    <w:rsid w:val="00D01BFC"/>
    <w:rsid w:val="00D063FB"/>
    <w:rsid w:val="00D07D06"/>
    <w:rsid w:val="00D114E1"/>
    <w:rsid w:val="00D2361C"/>
    <w:rsid w:val="00D30990"/>
    <w:rsid w:val="00D31FE7"/>
    <w:rsid w:val="00D34FB2"/>
    <w:rsid w:val="00D37342"/>
    <w:rsid w:val="00D37590"/>
    <w:rsid w:val="00D6592E"/>
    <w:rsid w:val="00D738DB"/>
    <w:rsid w:val="00D75EA7"/>
    <w:rsid w:val="00D9151B"/>
    <w:rsid w:val="00DC45A1"/>
    <w:rsid w:val="00DD3F9E"/>
    <w:rsid w:val="00DD54A5"/>
    <w:rsid w:val="00DF3797"/>
    <w:rsid w:val="00E127A7"/>
    <w:rsid w:val="00E1397E"/>
    <w:rsid w:val="00E168D3"/>
    <w:rsid w:val="00E201D0"/>
    <w:rsid w:val="00E24318"/>
    <w:rsid w:val="00E27E4D"/>
    <w:rsid w:val="00E37F8E"/>
    <w:rsid w:val="00E463CE"/>
    <w:rsid w:val="00E60885"/>
    <w:rsid w:val="00E62E6E"/>
    <w:rsid w:val="00E6617B"/>
    <w:rsid w:val="00E71765"/>
    <w:rsid w:val="00E721B8"/>
    <w:rsid w:val="00E744B4"/>
    <w:rsid w:val="00E74B8A"/>
    <w:rsid w:val="00E77A75"/>
    <w:rsid w:val="00E802B5"/>
    <w:rsid w:val="00E8156E"/>
    <w:rsid w:val="00E827F8"/>
    <w:rsid w:val="00E9001E"/>
    <w:rsid w:val="00EA246A"/>
    <w:rsid w:val="00EA3180"/>
    <w:rsid w:val="00EA6994"/>
    <w:rsid w:val="00EB5070"/>
    <w:rsid w:val="00EC3150"/>
    <w:rsid w:val="00ED140D"/>
    <w:rsid w:val="00ED35FB"/>
    <w:rsid w:val="00EF0AE6"/>
    <w:rsid w:val="00EF2B7C"/>
    <w:rsid w:val="00F14A0D"/>
    <w:rsid w:val="00F20556"/>
    <w:rsid w:val="00F25172"/>
    <w:rsid w:val="00F32068"/>
    <w:rsid w:val="00F36D21"/>
    <w:rsid w:val="00F50B99"/>
    <w:rsid w:val="00F54CB3"/>
    <w:rsid w:val="00F571B4"/>
    <w:rsid w:val="00F6068F"/>
    <w:rsid w:val="00F821F0"/>
    <w:rsid w:val="00F87724"/>
    <w:rsid w:val="00F927EC"/>
    <w:rsid w:val="00FA7040"/>
    <w:rsid w:val="00FA755F"/>
    <w:rsid w:val="00FB13CE"/>
    <w:rsid w:val="00FB1D35"/>
    <w:rsid w:val="00FD14B8"/>
    <w:rsid w:val="00FD30D7"/>
    <w:rsid w:val="00FD3292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B75A"/>
  <w15:docId w15:val="{0D7D4542-1EF4-4152-9C1B-BB32147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5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33351"/>
    <w:pPr>
      <w:keepNext/>
      <w:outlineLvl w:val="0"/>
    </w:pPr>
    <w:rPr>
      <w:b/>
      <w:bCs/>
      <w:u w:val="single"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633351"/>
    <w:rPr>
      <w:color w:val="0000FF"/>
      <w:u w:val="single"/>
    </w:rPr>
  </w:style>
  <w:style w:type="paragraph" w:styleId="Titel">
    <w:name w:val="Title"/>
    <w:basedOn w:val="Normal"/>
    <w:qFormat/>
    <w:rsid w:val="00633351"/>
    <w:pPr>
      <w:jc w:val="center"/>
    </w:pPr>
    <w:rPr>
      <w:b/>
      <w:bCs/>
      <w:sz w:val="28"/>
      <w:lang w:val="de-DE"/>
    </w:rPr>
  </w:style>
  <w:style w:type="paragraph" w:styleId="Listeafsnit">
    <w:name w:val="List Paragraph"/>
    <w:basedOn w:val="Normal"/>
    <w:uiPriority w:val="34"/>
    <w:qFormat/>
    <w:rsid w:val="00EB507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64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647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C0F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0F35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C0F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0F35"/>
    <w:rPr>
      <w:sz w:val="24"/>
      <w:szCs w:val="24"/>
    </w:rPr>
  </w:style>
  <w:style w:type="paragraph" w:styleId="Brdtekstindrykning">
    <w:name w:val="Body Text Indent"/>
    <w:basedOn w:val="Normal"/>
    <w:link w:val="BrdtekstindrykningTegn"/>
    <w:semiHidden/>
    <w:rsid w:val="00D9151B"/>
    <w:pPr>
      <w:ind w:left="1304" w:firstLine="1"/>
    </w:pPr>
    <w:rPr>
      <w:i/>
      <w:iCs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D9151B"/>
    <w:rPr>
      <w:i/>
      <w:iCs/>
      <w:sz w:val="24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D9151B"/>
    <w:pPr>
      <w:ind w:left="1304" w:hanging="1304"/>
    </w:p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D9151B"/>
    <w:rPr>
      <w:sz w:val="24"/>
      <w:szCs w:val="24"/>
    </w:rPr>
  </w:style>
  <w:style w:type="paragraph" w:customStyle="1" w:styleId="citation">
    <w:name w:val="citation"/>
    <w:basedOn w:val="Normal"/>
    <w:rsid w:val="00FD14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jrnl">
    <w:name w:val="jrnl"/>
    <w:basedOn w:val="Standardskrifttypeiafsnit"/>
    <w:rsid w:val="00FD14B8"/>
  </w:style>
  <w:style w:type="paragraph" w:customStyle="1" w:styleId="Default">
    <w:name w:val="Default"/>
    <w:rsid w:val="00FD14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sc1">
    <w:name w:val="desc1"/>
    <w:basedOn w:val="Normal"/>
    <w:rsid w:val="00FD14B8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2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1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0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471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9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64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4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19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6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1039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Thomas Rune Nielsen, MSc</vt:lpstr>
    </vt:vector>
  </TitlesOfParts>
  <Company>Rigshospitalet</Company>
  <LinksUpToDate>false</LinksUpToDate>
  <CharactersWithSpaces>7369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mailto:rune.nielsen@rh.regionh.dk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Rune Nielsen, MSc</dc:title>
  <dc:creator>RH</dc:creator>
  <cp:lastModifiedBy>Thomas Rune Nielsen</cp:lastModifiedBy>
  <cp:revision>41</cp:revision>
  <cp:lastPrinted>2019-12-20T09:50:00Z</cp:lastPrinted>
  <dcterms:created xsi:type="dcterms:W3CDTF">2025-05-28T06:46:00Z</dcterms:created>
  <dcterms:modified xsi:type="dcterms:W3CDTF">2025-05-28T07:20:00Z</dcterms:modified>
</cp:coreProperties>
</file>