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098B" w14:textId="77777777" w:rsidR="00560041" w:rsidRPr="00A33575" w:rsidRDefault="00560041" w:rsidP="00560041">
      <w:pP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  <w:r w:rsidRPr="00B528DE">
        <w:rPr>
          <w:rFonts w:ascii="Calibri" w:eastAsia="Times New Roman" w:hAnsi="Calibri" w:cs="Calibri"/>
          <w:b/>
          <w:bCs/>
          <w:noProof/>
          <w:color w:val="000000"/>
          <w:kern w:val="0"/>
          <w:sz w:val="28"/>
          <w:szCs w:val="28"/>
          <w:lang w:val="en-GB" w:eastAsia="en-GB"/>
          <w14:ligatures w14:val="none"/>
        </w:rPr>
        <w:drawing>
          <wp:anchor distT="0" distB="0" distL="114300" distR="114300" simplePos="0" relativeHeight="251659264" behindDoc="0" locked="0" layoutInCell="1" allowOverlap="1" wp14:anchorId="48A682A2" wp14:editId="2454BB12">
            <wp:simplePos x="0" y="0"/>
            <wp:positionH relativeFrom="column">
              <wp:posOffset>510127</wp:posOffset>
            </wp:positionH>
            <wp:positionV relativeFrom="paragraph">
              <wp:posOffset>0</wp:posOffset>
            </wp:positionV>
            <wp:extent cx="4578985" cy="1969770"/>
            <wp:effectExtent l="0" t="0" r="5715" b="0"/>
            <wp:wrapTopAndBottom/>
            <wp:docPr id="274238572" name="Picture 1" descr="A logo for a gradu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238572" name="Picture 1" descr="A logo for a graduat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985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FFE5A" w14:textId="0D58B0E9" w:rsidR="00560041" w:rsidRPr="00BE7D18" w:rsidRDefault="00560041" w:rsidP="00560041">
      <w:pP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val="en-US" w:eastAsia="en-GB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val="en-US" w:eastAsia="en-GB"/>
          <w14:ligatures w14:val="none"/>
        </w:rPr>
        <w:t>MENTORDEM</w:t>
      </w:r>
      <w:r w:rsidRPr="00A33575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 program</w:t>
      </w:r>
      <w:r w:rsidRPr="00BE7D18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val="en-US" w:eastAsia="en-GB"/>
          <w14:ligatures w14:val="none"/>
        </w:rPr>
        <w:t>me</w:t>
      </w:r>
    </w:p>
    <w:p w14:paraId="139D88E8" w14:textId="77777777" w:rsidR="00560041" w:rsidRDefault="00560041" w:rsidP="00560041">
      <w:pP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1D99E754" w14:textId="77777777" w:rsidR="00560041" w:rsidRPr="00A33575" w:rsidRDefault="00560041" w:rsidP="00560041">
      <w:pPr>
        <w:rPr>
          <w:rFonts w:ascii="Calibri" w:eastAsia="Times New Roman" w:hAnsi="Calibri" w:cs="Calibri"/>
          <w:color w:val="000000"/>
          <w:kern w:val="0"/>
          <w:lang w:val="en-US" w:eastAsia="en-GB"/>
          <w14:ligatures w14:val="none"/>
        </w:rPr>
      </w:pPr>
      <w:r w:rsidRPr="00A33575">
        <w:rPr>
          <w:rFonts w:ascii="Calibri" w:eastAsia="Times New Roman" w:hAnsi="Calibri" w:cs="Calibri"/>
          <w:b/>
          <w:bCs/>
          <w:color w:val="000000"/>
          <w:kern w:val="0"/>
          <w:lang w:val="en-US" w:eastAsia="en-GB"/>
          <w14:ligatures w14:val="none"/>
        </w:rPr>
        <w:t>Goals</w:t>
      </w:r>
    </w:p>
    <w:p w14:paraId="344C3A16" w14:textId="22F8AE06" w:rsidR="00560041" w:rsidRDefault="00560041" w:rsidP="0056004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DC4B44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In this mentor-program</w:t>
      </w:r>
      <w:r w:rsidRPr="0056004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 xml:space="preserve">me </w:t>
      </w:r>
      <w:r w:rsidRPr="00DC4B44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from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>INTERDEM</w:t>
      </w:r>
      <w:r w:rsidRPr="00DC4B44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 and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>INTERDEM</w:t>
      </w:r>
      <w:r w:rsidRPr="00DC4B44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 Academy, we provide junior researchers of the INTERDEM Academy with a chance to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>reflect</w:t>
      </w:r>
      <w:r w:rsidRPr="00DC4B44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 with a mentor about their careers, about how to strategically achieve their goals, or any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>advices</w:t>
      </w:r>
      <w:r w:rsidRPr="00DC4B44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 that they may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>want</w:t>
      </w:r>
      <w:r w:rsidRPr="00DC4B44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>to</w:t>
      </w:r>
      <w:r w:rsidRPr="00DC4B44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>have</w:t>
      </w:r>
      <w:r w:rsidRPr="00DC4B44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 xml:space="preserve">regarding their work/personal career. </w:t>
      </w:r>
      <w:r w:rsidRPr="00DC4B44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</w:p>
    <w:p w14:paraId="6B5D3D26" w14:textId="77777777" w:rsidR="00560041" w:rsidRDefault="00560041" w:rsidP="0056004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</w:p>
    <w:p w14:paraId="72FFCEDE" w14:textId="77777777" w:rsidR="00560041" w:rsidRPr="00A33575" w:rsidRDefault="00560041" w:rsidP="0056004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</w:pP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The general purpose is not to discuss content matters, so e.g. not to ask ‘what should I do with the analyses for this particular paper’, but to talk about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 xml:space="preserve">things 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that are pertaining more broadly about their careers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 xml:space="preserve"> (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e.g., keeping an appropriate work life balance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>).</w:t>
      </w:r>
    </w:p>
    <w:p w14:paraId="5AB0026C" w14:textId="77777777" w:rsidR="00560041" w:rsidRDefault="00560041" w:rsidP="0056004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</w:p>
    <w:p w14:paraId="2D59D91B" w14:textId="77777777" w:rsidR="00560041" w:rsidRPr="00A33575" w:rsidRDefault="00560041" w:rsidP="0056004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We give a couple of examples below, which may or may not apply to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>everyone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, it’s just to give a first (not exhaustive) idea of the purpose of the mentor program:</w:t>
      </w:r>
    </w:p>
    <w:p w14:paraId="6AEA9B8D" w14:textId="555DFF0D" w:rsidR="00560041" w:rsidRPr="00560041" w:rsidRDefault="00560041" w:rsidP="00560041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kern w:val="0"/>
          <w:sz w:val="21"/>
          <w:szCs w:val="21"/>
          <w:lang w:eastAsia="en-GB"/>
          <w14:ligatures w14:val="none"/>
        </w:rPr>
      </w:pPr>
      <w:r w:rsidRPr="00560041">
        <w:rPr>
          <w:rFonts w:ascii="Calibri" w:eastAsia="Times New Roman" w:hAnsi="Calibri" w:cs="Calibri"/>
          <w:color w:val="000000"/>
          <w:kern w:val="0"/>
          <w:sz w:val="21"/>
          <w:szCs w:val="21"/>
          <w:lang w:eastAsia="en-GB"/>
          <w14:ligatures w14:val="none"/>
        </w:rPr>
        <w:t>I’m close to ending my PhD and I’m not sure if I want to go for a postdoc and stay in academia or do something else? </w:t>
      </w:r>
    </w:p>
    <w:p w14:paraId="455E59A6" w14:textId="2477C8FA" w:rsidR="00560041" w:rsidRPr="00560041" w:rsidRDefault="00560041" w:rsidP="00560041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kern w:val="0"/>
          <w:sz w:val="21"/>
          <w:szCs w:val="21"/>
          <w:lang w:eastAsia="en-GB"/>
          <w14:ligatures w14:val="none"/>
        </w:rPr>
      </w:pPr>
      <w:r w:rsidRPr="00560041">
        <w:rPr>
          <w:rFonts w:ascii="Calibri" w:eastAsia="Times New Roman" w:hAnsi="Calibri" w:cs="Calibri"/>
          <w:color w:val="000000"/>
          <w:kern w:val="0"/>
          <w:sz w:val="21"/>
          <w:szCs w:val="21"/>
          <w:lang w:eastAsia="en-GB"/>
          <w14:ligatures w14:val="none"/>
        </w:rPr>
        <w:t>I want to make an international career, how to best approach this. Which choices should I make during my PhD to enable this?</w:t>
      </w:r>
    </w:p>
    <w:p w14:paraId="4FA1FEA9" w14:textId="0A9D3DE6" w:rsidR="00560041" w:rsidRPr="00560041" w:rsidRDefault="00560041" w:rsidP="00560041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kern w:val="0"/>
          <w:sz w:val="21"/>
          <w:szCs w:val="21"/>
          <w:lang w:eastAsia="en-GB"/>
          <w14:ligatures w14:val="none"/>
        </w:rPr>
      </w:pPr>
      <w:r w:rsidRPr="00560041">
        <w:rPr>
          <w:rFonts w:ascii="Calibri" w:eastAsia="Times New Roman" w:hAnsi="Calibri" w:cs="Calibri"/>
          <w:color w:val="000000"/>
          <w:kern w:val="0"/>
          <w:sz w:val="21"/>
          <w:szCs w:val="21"/>
          <w:lang w:eastAsia="en-GB"/>
          <w14:ligatures w14:val="none"/>
        </w:rPr>
        <w:t>I’m struggling with a work-personal life balance, what can I do to improve this?</w:t>
      </w:r>
    </w:p>
    <w:p w14:paraId="14B36C91" w14:textId="6DBB3FCE" w:rsidR="00560041" w:rsidRPr="00560041" w:rsidRDefault="00560041" w:rsidP="00560041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kern w:val="0"/>
          <w:sz w:val="21"/>
          <w:szCs w:val="21"/>
          <w:lang w:eastAsia="en-GB"/>
          <w14:ligatures w14:val="none"/>
        </w:rPr>
      </w:pPr>
      <w:r w:rsidRPr="00560041">
        <w:rPr>
          <w:rFonts w:ascii="Calibri" w:eastAsia="Times New Roman" w:hAnsi="Calibri" w:cs="Calibri"/>
          <w:color w:val="000000"/>
          <w:kern w:val="0"/>
          <w:sz w:val="21"/>
          <w:szCs w:val="21"/>
          <w:lang w:eastAsia="en-GB"/>
          <w14:ligatures w14:val="none"/>
        </w:rPr>
        <w:t>I’m mostly passionate about fundamental/applied research, which kind of grants should I go for?</w:t>
      </w:r>
    </w:p>
    <w:p w14:paraId="4258C1FB" w14:textId="09B53B90" w:rsidR="00560041" w:rsidRPr="00560041" w:rsidRDefault="00560041" w:rsidP="00560041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kern w:val="0"/>
          <w:sz w:val="21"/>
          <w:szCs w:val="21"/>
          <w:lang w:eastAsia="en-GB"/>
          <w14:ligatures w14:val="none"/>
        </w:rPr>
      </w:pPr>
      <w:r w:rsidRPr="00560041">
        <w:rPr>
          <w:rFonts w:ascii="Calibri" w:eastAsia="Times New Roman" w:hAnsi="Calibri" w:cs="Calibri"/>
          <w:color w:val="000000"/>
          <w:kern w:val="0"/>
          <w:sz w:val="21"/>
          <w:szCs w:val="21"/>
          <w:lang w:eastAsia="en-GB"/>
          <w14:ligatures w14:val="none"/>
        </w:rPr>
        <w:t>I want to get funding, but I’m not sure if my topic will appeal to reviewers. Can I pitch it to you (5’ elevator pitch) and can you give me suggestions for improvement?</w:t>
      </w:r>
    </w:p>
    <w:p w14:paraId="621682B6" w14:textId="22DF4E8C" w:rsidR="00560041" w:rsidRPr="00560041" w:rsidRDefault="00560041" w:rsidP="00560041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kern w:val="0"/>
          <w:sz w:val="21"/>
          <w:szCs w:val="21"/>
          <w:lang w:eastAsia="en-GB"/>
          <w14:ligatures w14:val="none"/>
        </w:rPr>
      </w:pPr>
      <w:r w:rsidRPr="00560041">
        <w:rPr>
          <w:rFonts w:ascii="Calibri" w:eastAsia="Times New Roman" w:hAnsi="Calibri" w:cs="Calibri"/>
          <w:color w:val="000000"/>
          <w:kern w:val="0"/>
          <w:sz w:val="21"/>
          <w:szCs w:val="21"/>
          <w:lang w:eastAsia="en-GB"/>
          <w14:ligatures w14:val="none"/>
        </w:rPr>
        <w:t>I’m working on several topics but I haven’t found my passion yet/am working on too many things at a time. How do I get a clearer focus?</w:t>
      </w:r>
    </w:p>
    <w:p w14:paraId="14A179BB" w14:textId="6A146963" w:rsidR="00560041" w:rsidRPr="00560041" w:rsidRDefault="00560041" w:rsidP="00560041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kern w:val="0"/>
          <w:sz w:val="21"/>
          <w:szCs w:val="21"/>
          <w:lang w:eastAsia="en-GB"/>
          <w14:ligatures w14:val="none"/>
        </w:rPr>
      </w:pPr>
      <w:r w:rsidRPr="00560041">
        <w:rPr>
          <w:rFonts w:ascii="Calibri" w:eastAsia="Times New Roman" w:hAnsi="Calibri" w:cs="Calibri"/>
          <w:color w:val="000000"/>
          <w:kern w:val="0"/>
          <w:sz w:val="21"/>
          <w:szCs w:val="21"/>
          <w:lang w:eastAsia="en-GB"/>
          <w14:ligatures w14:val="none"/>
        </w:rPr>
        <w:t>I like to become an expert in x, my skills are currently this, what should I work on in my career development to get there?</w:t>
      </w:r>
    </w:p>
    <w:p w14:paraId="11C7A6D8" w14:textId="77777777" w:rsidR="00560041" w:rsidRDefault="00560041" w:rsidP="0056004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 </w:t>
      </w:r>
    </w:p>
    <w:p w14:paraId="335870E1" w14:textId="012DA616" w:rsidR="00560041" w:rsidRDefault="00560041" w:rsidP="0056004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This is an activity from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>INTERDEM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 and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>INTERDEM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 Academy, connecting 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 xml:space="preserve">more 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seniors 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 xml:space="preserve">researchers with 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juniors 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>to support them in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 their career. Note, this is different than 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>learning more about 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the specifics of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>someone’s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 own institute.</w:t>
      </w:r>
    </w:p>
    <w:p w14:paraId="5674A9C9" w14:textId="77777777" w:rsidR="00560041" w:rsidRDefault="00560041" w:rsidP="0056004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</w:p>
    <w:p w14:paraId="54A262E1" w14:textId="0BE93422" w:rsidR="00560041" w:rsidRDefault="00560041" w:rsidP="00560041">
      <w:pPr>
        <w:rPr>
          <w:rFonts w:ascii="Calibri" w:eastAsia="Times New Roman" w:hAnsi="Calibri" w:cs="Calibri"/>
          <w:b/>
          <w:bCs/>
          <w:color w:val="000000"/>
          <w:kern w:val="0"/>
          <w:lang w:val="en-US" w:eastAsia="en-GB"/>
          <w14:ligatures w14:val="none"/>
        </w:rPr>
      </w:pPr>
      <w:r w:rsidRPr="00A33575">
        <w:rPr>
          <w:rFonts w:ascii="Calibri" w:eastAsia="Times New Roman" w:hAnsi="Calibri" w:cs="Calibri"/>
          <w:b/>
          <w:bCs/>
          <w:color w:val="000000"/>
          <w:kern w:val="0"/>
          <w:lang w:val="en-US" w:eastAsia="en-GB"/>
          <w14:ligatures w14:val="none"/>
        </w:rPr>
        <w:t>Mentor-</w:t>
      </w:r>
      <w:proofErr w:type="spellStart"/>
      <w:r w:rsidRPr="00A33575">
        <w:rPr>
          <w:rFonts w:ascii="Calibri" w:eastAsia="Times New Roman" w:hAnsi="Calibri" w:cs="Calibri"/>
          <w:b/>
          <w:bCs/>
          <w:color w:val="000000"/>
          <w:kern w:val="0"/>
          <w:lang w:val="en-US" w:eastAsia="en-GB"/>
          <w14:ligatures w14:val="none"/>
        </w:rPr>
        <w:t>program</w:t>
      </w:r>
      <w:r>
        <w:rPr>
          <w:rFonts w:ascii="Calibri" w:eastAsia="Times New Roman" w:hAnsi="Calibri" w:cs="Calibri"/>
          <w:b/>
          <w:bCs/>
          <w:color w:val="000000"/>
          <w:kern w:val="0"/>
          <w:lang w:val="en-US" w:eastAsia="en-GB"/>
          <w14:ligatures w14:val="none"/>
        </w:rPr>
        <w:t>me</w:t>
      </w:r>
      <w:proofErr w:type="spellEnd"/>
      <w:r w:rsidRPr="00A33575">
        <w:rPr>
          <w:rFonts w:ascii="Calibri" w:eastAsia="Times New Roman" w:hAnsi="Calibri" w:cs="Calibri"/>
          <w:b/>
          <w:bCs/>
          <w:color w:val="000000"/>
          <w:kern w:val="0"/>
          <w:lang w:val="en-US" w:eastAsia="en-GB"/>
          <w14:ligatures w14:val="none"/>
        </w:rPr>
        <w:t xml:space="preserve"> pilot:</w:t>
      </w:r>
    </w:p>
    <w:p w14:paraId="74B829ED" w14:textId="6CF6EBE6" w:rsidR="00560041" w:rsidRPr="00A33575" w:rsidRDefault="00560041" w:rsidP="0056004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</w:pP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 xml:space="preserve">The pilot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>ran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 xml:space="preserve"> from Mentor April - September 2023. Three emeritus professors and three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 xml:space="preserve">INTERDEM 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 xml:space="preserve">Academy members participated, forming together 3 dyads of mentor-mentee. The mentees were two (advanced) post docs and a PhD student finalizing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>their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 xml:space="preserve"> PhD. The mentors were three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>INTERDEM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 xml:space="preserve"> members with a long, outstanding career within psychosocial dementia research. </w:t>
      </w:r>
      <w:r w:rsidR="00CE5E79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>The positives and lessons learned were gathered, and from that MENTORDEM was built.</w:t>
      </w:r>
    </w:p>
    <w:p w14:paraId="582D6148" w14:textId="77777777" w:rsidR="00560041" w:rsidRPr="00A33575" w:rsidRDefault="00560041" w:rsidP="00560041">
      <w:pPr>
        <w:rPr>
          <w:rFonts w:ascii="Calibri" w:eastAsia="Times New Roman" w:hAnsi="Calibri" w:cs="Calibri"/>
          <w:b/>
          <w:bCs/>
          <w:color w:val="000000"/>
          <w:kern w:val="0"/>
          <w:lang w:val="en-US" w:eastAsia="en-GB"/>
          <w14:ligatures w14:val="none"/>
        </w:rPr>
      </w:pPr>
    </w:p>
    <w:p w14:paraId="5FF9EE7B" w14:textId="77777777" w:rsidR="00560041" w:rsidRPr="00A33575" w:rsidRDefault="00560041" w:rsidP="0056004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val="en-GB" w:eastAsia="en-GB"/>
          <w14:ligatures w14:val="none"/>
        </w:rPr>
      </w:pP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val="en-GB" w:eastAsia="en-GB"/>
          <w14:ligatures w14:val="none"/>
        </w:rPr>
        <w:lastRenderedPageBreak/>
        <w:t xml:space="preserve">From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GB" w:eastAsia="en-GB"/>
          <w14:ligatures w14:val="none"/>
        </w:rPr>
        <w:t>both perspectives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val="en-GB" w:eastAsia="en-GB"/>
          <w14:ligatures w14:val="none"/>
        </w:rPr>
        <w:t xml:space="preserve">, there is no need to be perfectly matched to each other. In fact, both groups said it would be better to match mentor-mentees from different countries/universities/fields of research to reduce the chance of experiencing competitive feelings. Being matched to someone external was better for career-related questions. </w:t>
      </w:r>
    </w:p>
    <w:p w14:paraId="123ED108" w14:textId="77777777" w:rsidR="00560041" w:rsidRPr="00A33575" w:rsidRDefault="00560041" w:rsidP="0056004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val="en-GB" w:eastAsia="en-GB"/>
          <w14:ligatures w14:val="none"/>
        </w:rPr>
      </w:pP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val="en-GB" w:eastAsia="en-GB"/>
          <w14:ligatures w14:val="none"/>
        </w:rPr>
        <w:t xml:space="preserve">It was suggested to provide a short checklist to be discussed during the first meeting, to provide structure and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GB" w:eastAsia="en-GB"/>
          <w14:ligatures w14:val="none"/>
        </w:rPr>
        <w:t xml:space="preserve">make sure 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val="en-GB" w:eastAsia="en-GB"/>
          <w14:ligatures w14:val="none"/>
        </w:rPr>
        <w:t xml:space="preserve">both mentor and mentee will have the same expectations about anticipated meetings and content. </w:t>
      </w:r>
    </w:p>
    <w:p w14:paraId="0EE5EC69" w14:textId="77777777" w:rsidR="00560041" w:rsidRPr="00A33575" w:rsidRDefault="00560041" w:rsidP="0056004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val="en-GB" w:eastAsia="en-GB"/>
          <w14:ligatures w14:val="none"/>
        </w:rPr>
      </w:pP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val="en-GB" w:eastAsia="en-GB"/>
          <w14:ligatures w14:val="none"/>
        </w:rPr>
        <w:t xml:space="preserve">In a field in which circumstances can change over time, it was suggested to have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GB" w:eastAsia="en-GB"/>
          <w14:ligatures w14:val="none"/>
        </w:rPr>
        <w:t xml:space="preserve">different 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val="en-GB" w:eastAsia="en-GB"/>
          <w14:ligatures w14:val="none"/>
        </w:rPr>
        <w:t>types of mentors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GB" w:eastAsia="en-GB"/>
          <w14:ligatures w14:val="none"/>
        </w:rPr>
        <w:t xml:space="preserve"> available,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val="en-GB" w:eastAsia="en-GB"/>
          <w14:ligatures w14:val="none"/>
        </w:rPr>
        <w:t xml:space="preserve"> like a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GB" w:eastAsia="en-GB"/>
          <w14:ligatures w14:val="none"/>
        </w:rPr>
        <w:t xml:space="preserve">more advanced 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val="en-GB" w:eastAsia="en-GB"/>
          <w14:ligatures w14:val="none"/>
        </w:rPr>
        <w:t>post-doc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GB" w:eastAsia="en-GB"/>
          <w14:ligatures w14:val="none"/>
        </w:rPr>
        <w:t xml:space="preserve">, 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val="en-GB" w:eastAsia="en-GB"/>
          <w14:ligatures w14:val="none"/>
        </w:rPr>
        <w:t xml:space="preserve">or a senior/emeritus professor. </w:t>
      </w:r>
    </w:p>
    <w:p w14:paraId="25AB3D15" w14:textId="77777777" w:rsidR="00560041" w:rsidRDefault="00560041" w:rsidP="0056004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en-GB" w:eastAsia="en-GB"/>
          <w14:ligatures w14:val="none"/>
        </w:rPr>
      </w:pPr>
    </w:p>
    <w:p w14:paraId="3553064D" w14:textId="77777777" w:rsidR="00560041" w:rsidRPr="00A33575" w:rsidRDefault="00560041" w:rsidP="00560041">
      <w:pPr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  <w14:ligatures w14:val="none"/>
        </w:rPr>
      </w:pP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Positives from the pilot were that mentees found the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 xml:space="preserve">access to and 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expertise of the mentors to be very useful. The pilot programme helped them get a clearer view of the long-term plans and current steps they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>could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 take. The mentors also found this pilot programme to be worthwhile, as it was interesting to be a mentor and hear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 xml:space="preserve">their 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stories, and the mentor also got something useful out of this by ‘giving back’ to the next generation.</w:t>
      </w:r>
      <w:r w:rsidRPr="00A3357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  <w14:ligatures w14:val="none"/>
        </w:rPr>
        <w:t xml:space="preserve"> </w:t>
      </w:r>
    </w:p>
    <w:p w14:paraId="4D25903D" w14:textId="77777777" w:rsidR="00560041" w:rsidRPr="00A33575" w:rsidRDefault="00560041" w:rsidP="0056004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en-GB" w:eastAsia="en-GB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val="en-US" w:eastAsia="en-GB"/>
          <w14:ligatures w14:val="none"/>
        </w:rPr>
        <w:t>Thus, the m</w:t>
      </w:r>
      <w:r w:rsidRPr="00A3357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  <w14:ligatures w14:val="none"/>
        </w:rPr>
        <w:t>inimal directions provided in pilot were adequate</w:t>
      </w:r>
      <w:r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val="en-US" w:eastAsia="en-GB"/>
          <w14:ligatures w14:val="none"/>
        </w:rPr>
        <w:t>, and the international perspective brought added value.</w:t>
      </w:r>
    </w:p>
    <w:p w14:paraId="351B4CF4" w14:textId="77777777" w:rsidR="00560041" w:rsidRDefault="00560041" w:rsidP="00560041">
      <w:pPr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val="en-US" w:eastAsia="en-GB"/>
          <w14:ligatures w14:val="none"/>
        </w:rPr>
      </w:pPr>
    </w:p>
    <w:p w14:paraId="7363E97B" w14:textId="53398FE5" w:rsidR="00560041" w:rsidRPr="00A33575" w:rsidRDefault="00560041" w:rsidP="00560041">
      <w:pPr>
        <w:rPr>
          <w:rFonts w:ascii="Calibri" w:eastAsia="Times New Roman" w:hAnsi="Calibri" w:cs="Calibri"/>
          <w:b/>
          <w:bCs/>
          <w:color w:val="000000" w:themeColor="text1"/>
          <w:kern w:val="0"/>
          <w:lang w:val="en-US" w:eastAsia="en-GB"/>
          <w14:ligatures w14:val="none"/>
        </w:rPr>
      </w:pPr>
      <w:r w:rsidRPr="00A33575">
        <w:rPr>
          <w:rFonts w:ascii="Calibri" w:eastAsia="Times New Roman" w:hAnsi="Calibri" w:cs="Calibri"/>
          <w:b/>
          <w:bCs/>
          <w:color w:val="000000" w:themeColor="text1"/>
          <w:kern w:val="0"/>
          <w:lang w:val="en-US" w:eastAsia="en-GB"/>
          <w14:ligatures w14:val="none"/>
        </w:rPr>
        <w:t>Procedure</w:t>
      </w:r>
      <w:r>
        <w:rPr>
          <w:rFonts w:ascii="Calibri" w:eastAsia="Times New Roman" w:hAnsi="Calibri" w:cs="Calibri"/>
          <w:b/>
          <w:bCs/>
          <w:color w:val="000000" w:themeColor="text1"/>
          <w:kern w:val="0"/>
          <w:lang w:val="en-US" w:eastAsia="en-GB"/>
          <w14:ligatures w14:val="none"/>
        </w:rPr>
        <w:t xml:space="preserve"> </w:t>
      </w:r>
      <w:r w:rsidR="00CE5E79">
        <w:rPr>
          <w:rFonts w:ascii="Calibri" w:eastAsia="Times New Roman" w:hAnsi="Calibri" w:cs="Calibri"/>
          <w:b/>
          <w:bCs/>
          <w:color w:val="000000" w:themeColor="text1"/>
          <w:kern w:val="0"/>
          <w:lang w:val="en-US" w:eastAsia="en-GB"/>
          <w14:ligatures w14:val="none"/>
        </w:rPr>
        <w:t xml:space="preserve">MENTORDEM </w:t>
      </w:r>
      <w:proofErr w:type="spellStart"/>
      <w:r w:rsidR="00CE5E79">
        <w:rPr>
          <w:rFonts w:ascii="Calibri" w:eastAsia="Times New Roman" w:hAnsi="Calibri" w:cs="Calibri"/>
          <w:b/>
          <w:bCs/>
          <w:color w:val="000000" w:themeColor="text1"/>
          <w:kern w:val="0"/>
          <w:lang w:val="en-US" w:eastAsia="en-GB"/>
          <w14:ligatures w14:val="none"/>
        </w:rPr>
        <w:t>Programme</w:t>
      </w:r>
      <w:proofErr w:type="spellEnd"/>
    </w:p>
    <w:p w14:paraId="5B010067" w14:textId="09A3260A" w:rsidR="00560041" w:rsidRPr="00CE5E79" w:rsidRDefault="00560041" w:rsidP="00560041">
      <w:pPr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val="en-US" w:eastAsia="en-GB"/>
          <w14:ligatures w14:val="none"/>
        </w:rPr>
      </w:pP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As a </w:t>
      </w:r>
      <w:r w:rsidRPr="00A3357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  <w14:ligatures w14:val="none"/>
        </w:rPr>
        <w:t xml:space="preserve">first step, we are gathering a list of </w:t>
      </w:r>
      <w:r w:rsidRPr="00A3357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u w:val="single"/>
          <w:lang w:eastAsia="en-GB"/>
          <w14:ligatures w14:val="none"/>
        </w:rPr>
        <w:t>potential mentors</w:t>
      </w:r>
      <w:r w:rsidRPr="00A3357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  <w14:ligatures w14:val="none"/>
        </w:rPr>
        <w:t>.</w:t>
      </w:r>
      <w:r w:rsidR="00CE5E79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val="en-US" w:eastAsia="en-GB"/>
          <w14:ligatures w14:val="none"/>
        </w:rPr>
        <w:t xml:space="preserve"> Mentors will be asked to provide some information on their previous and current work experience and their area of expertise. When we have gathered a list of potential mentors, the call for mentees will open (around the end of January). Academy m</w:t>
      </w:r>
      <w:r w:rsidRPr="00A3357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  <w14:ligatures w14:val="none"/>
        </w:rPr>
        <w:t>embers who are looking for a mentor, can</w:t>
      </w:r>
      <w:r w:rsidR="00CE5E79" w:rsidRPr="00CE5E79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val="en-US" w:eastAsia="en-GB"/>
          <w14:ligatures w14:val="none"/>
        </w:rPr>
        <w:t xml:space="preserve"> then</w:t>
      </w:r>
      <w:r w:rsidRPr="00A3357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  <w14:ligatures w14:val="none"/>
        </w:rPr>
        <w:t xml:space="preserve"> apply to be matched to a mentor</w:t>
      </w:r>
      <w:r w:rsidR="00CE5E79" w:rsidRPr="00CE5E79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val="en-US" w:eastAsia="en-GB"/>
          <w14:ligatures w14:val="none"/>
        </w:rPr>
        <w:t>.</w:t>
      </w:r>
      <w:r w:rsidR="00CE5E79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val="en-US" w:eastAsia="en-GB"/>
          <w14:ligatures w14:val="none"/>
        </w:rPr>
        <w:t xml:space="preserve"> </w:t>
      </w:r>
    </w:p>
    <w:p w14:paraId="50795ED6" w14:textId="77777777" w:rsidR="00560041" w:rsidRPr="00A33575" w:rsidRDefault="00560041" w:rsidP="00560041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</w:p>
    <w:p w14:paraId="5B381567" w14:textId="77777777" w:rsidR="00560041" w:rsidRPr="00B528DE" w:rsidRDefault="00560041" w:rsidP="00560041">
      <w:pPr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</w:pPr>
      <w:r w:rsidRPr="00B528DE">
        <w:rPr>
          <w:rFonts w:ascii="Calibri" w:eastAsia="Times New Roman" w:hAnsi="Calibri" w:cs="Calibri"/>
          <w:color w:val="000000"/>
          <w:kern w:val="0"/>
          <w:lang w:val="en-US" w:eastAsia="en-GB"/>
          <w14:ligatures w14:val="none"/>
        </w:rPr>
        <w:t>C</w:t>
      </w:r>
      <w:r w:rsidRPr="00B528DE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all for mentors.</w:t>
      </w:r>
    </w:p>
    <w:p w14:paraId="1199EC35" w14:textId="6C4A3888" w:rsidR="00560041" w:rsidRDefault="00560041" w:rsidP="0056004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</w:pPr>
      <w:r w:rsidRPr="00B528DE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>Would you like to become a mentor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 xml:space="preserve"> </w:t>
      </w:r>
      <w:r w:rsidRPr="00B528DE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to share your experience, then</w:t>
      </w:r>
      <w:r w:rsidRPr="00B528DE">
        <w:rPr>
          <w:rFonts w:ascii="Calibri" w:eastAsia="Times New Roman" w:hAnsi="Calibri" w:cs="Calibri"/>
          <w:color w:val="FF0000"/>
          <w:kern w:val="0"/>
          <w:sz w:val="22"/>
          <w:szCs w:val="22"/>
          <w:lang w:eastAsia="en-GB"/>
          <w14:ligatures w14:val="none"/>
        </w:rPr>
        <w:t> </w:t>
      </w:r>
      <w:r w:rsidRPr="00B528D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val="en-US" w:eastAsia="en-GB"/>
          <w14:ligatures w14:val="none"/>
        </w:rPr>
        <w:t>feel </w:t>
      </w:r>
      <w:r w:rsidRPr="00B528DE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free to sign up as a mentor</w:t>
      </w:r>
      <w:r w:rsidR="0098008E" w:rsidRPr="0098008E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 xml:space="preserve"> via this registration link: </w:t>
      </w:r>
      <w:hyperlink r:id="rId6" w:history="1">
        <w:r w:rsidR="0098008E" w:rsidRPr="00DD1DE5">
          <w:rPr>
            <w:rStyle w:val="Hyperlink"/>
            <w:rFonts w:ascii="Calibri" w:eastAsia="Times New Roman" w:hAnsi="Calibri" w:cs="Calibri"/>
            <w:kern w:val="0"/>
            <w:sz w:val="22"/>
            <w:szCs w:val="22"/>
            <w:lang w:val="en-US" w:eastAsia="en-GB"/>
            <w14:ligatures w14:val="none"/>
          </w:rPr>
          <w:t>https://redcap.</w:t>
        </w:r>
        <w:r w:rsidR="0098008E" w:rsidRPr="00DD1DE5">
          <w:rPr>
            <w:rStyle w:val="Hyperlink"/>
            <w:rFonts w:ascii="Calibri" w:eastAsia="Times New Roman" w:hAnsi="Calibri" w:cs="Calibri"/>
            <w:kern w:val="0"/>
            <w:sz w:val="22"/>
            <w:szCs w:val="22"/>
            <w:lang w:val="en-US" w:eastAsia="en-GB"/>
            <w14:ligatures w14:val="none"/>
          </w:rPr>
          <w:t>l</w:t>
        </w:r>
        <w:r w:rsidR="0098008E" w:rsidRPr="00DD1DE5">
          <w:rPr>
            <w:rStyle w:val="Hyperlink"/>
            <w:rFonts w:ascii="Calibri" w:eastAsia="Times New Roman" w:hAnsi="Calibri" w:cs="Calibri"/>
            <w:kern w:val="0"/>
            <w:sz w:val="22"/>
            <w:szCs w:val="22"/>
            <w:lang w:val="en-US" w:eastAsia="en-GB"/>
            <w14:ligatures w14:val="none"/>
          </w:rPr>
          <w:t>ink/MENTORDEM</w:t>
        </w:r>
      </w:hyperlink>
      <w:r w:rsidR="0098008E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 xml:space="preserve">. </w:t>
      </w:r>
      <w:r w:rsidRPr="00B528DE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 xml:space="preserve">Note, next to </w:t>
      </w:r>
      <w:r w:rsidR="0098008E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>INTERDEM</w:t>
      </w:r>
      <w:r w:rsidRPr="00B528DE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 xml:space="preserve"> members, current Academy members are welcome to sign up as a mentor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 xml:space="preserve"> as well</w:t>
      </w:r>
      <w:r w:rsidRPr="00B528DE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 xml:space="preserve">, providing you finished your PhD for some years and have some experience in the field of psychosocial dementia research. </w:t>
      </w:r>
    </w:p>
    <w:p w14:paraId="1CFB79AE" w14:textId="625CBBB9" w:rsidR="00BE7D18" w:rsidRPr="00B528DE" w:rsidRDefault="00BE7D18" w:rsidP="0056004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</w:pPr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*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Privacy: Note, your profile will be shared with the Executive center of INTERDEM Academy and potential mentees</w:t>
      </w:r>
      <w:r>
        <w:rPr>
          <w:rStyle w:val="apple-converted-space"/>
          <w:rFonts w:ascii="Calibri" w:hAnsi="Calibri" w:cs="Calibri"/>
          <w:i/>
          <w:iCs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who have signed up for the MENTORDEM program.</w:t>
      </w:r>
    </w:p>
    <w:p w14:paraId="59077449" w14:textId="77777777" w:rsidR="00560041" w:rsidRDefault="00560041" w:rsidP="0056004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</w:pPr>
    </w:p>
    <w:p w14:paraId="7F3AE19D" w14:textId="42CEE757" w:rsidR="0098008E" w:rsidRDefault="0098008E" w:rsidP="0056004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en-US" w:eastAsia="en-GB"/>
          <w14:ligatures w14:val="none"/>
        </w:rPr>
        <w:t>What’s next?</w:t>
      </w:r>
    </w:p>
    <w:p w14:paraId="0E04F5DB" w14:textId="405A67EF" w:rsidR="00560041" w:rsidRPr="0098008E" w:rsidRDefault="00BE7D18" w:rsidP="0056004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>In Q1 of 2024</w:t>
      </w:r>
      <w:r w:rsidR="0098008E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>, the call for mentees will open. After that, y</w:t>
      </w:r>
      <w:r w:rsidR="00560041" w:rsidRPr="00B528DE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ou can expect a</w:t>
      </w:r>
      <w:r w:rsidR="0056004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>n</w:t>
      </w:r>
      <w:r w:rsidR="00560041" w:rsidRPr="00B528DE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 email </w:t>
      </w:r>
      <w:r w:rsidR="0098008E" w:rsidRPr="0098008E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 xml:space="preserve">from us </w:t>
      </w:r>
      <w:r w:rsidR="00560041" w:rsidRPr="00B528DE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to connect mentor and</w:t>
      </w:r>
      <w:r w:rsidR="00560041"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 mentee, and the suggestion to plan a first online meeting (initiative with mentee)</w:t>
      </w:r>
      <w:r w:rsidR="0056004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 xml:space="preserve">, in </w:t>
      </w:r>
      <w:r w:rsidR="00560041"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u w:val="single"/>
          <w:lang w:val="en-US" w:eastAsia="en-GB"/>
          <w14:ligatures w14:val="none"/>
        </w:rPr>
        <w:t>Q1 of 2024</w:t>
      </w:r>
      <w:r w:rsidR="00560041"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u w:val="single"/>
          <w:lang w:eastAsia="en-GB"/>
          <w14:ligatures w14:val="none"/>
        </w:rPr>
        <w:t>.</w:t>
      </w:r>
      <w:r w:rsidR="00560041"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 Next it is up to the two of you to continue </w:t>
      </w:r>
      <w:r w:rsidR="0056004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>to plan the</w:t>
      </w:r>
      <w:r w:rsidR="00560041"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 mentor meetings. We advise to schedule 2-3 appointments for the period of one year</w:t>
      </w:r>
      <w:r w:rsidR="0056004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 xml:space="preserve"> (12-months)</w:t>
      </w:r>
      <w:r w:rsidR="00560041"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, but it is up to you to decide about exact frequency and further continuation, based on needs. </w:t>
      </w:r>
      <w:r w:rsidR="00560041" w:rsidRPr="0098008E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GB"/>
          <w14:ligatures w14:val="none"/>
        </w:rPr>
        <w:t>Importantly</w:t>
      </w:r>
      <w:r w:rsidR="00560041"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, everything you talk about will be confidential.</w:t>
      </w:r>
    </w:p>
    <w:p w14:paraId="6F588429" w14:textId="77777777" w:rsidR="00560041" w:rsidRDefault="00560041" w:rsidP="0056004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</w:p>
    <w:p w14:paraId="31D2FC2D" w14:textId="77777777" w:rsidR="00560041" w:rsidRPr="00A33575" w:rsidRDefault="00560041" w:rsidP="0056004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>Please make sure to discuss during the first meeting:</w:t>
      </w:r>
    </w:p>
    <w:p w14:paraId="062117C1" w14:textId="2E916A34" w:rsidR="00560041" w:rsidRPr="0098008E" w:rsidRDefault="00560041" w:rsidP="0098008E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98008E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Goals and expectations</w:t>
      </w:r>
    </w:p>
    <w:p w14:paraId="371C8D4C" w14:textId="596E58CC" w:rsidR="0098008E" w:rsidRPr="0098008E" w:rsidRDefault="00560041" w:rsidP="0098008E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val="nl-NL" w:eastAsia="en-GB"/>
          <w14:ligatures w14:val="none"/>
        </w:rPr>
      </w:pPr>
      <w:r w:rsidRPr="0098008E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Frequency</w:t>
      </w:r>
      <w:r w:rsidR="0098008E" w:rsidRPr="0098008E">
        <w:rPr>
          <w:rFonts w:ascii="Calibri" w:eastAsia="Times New Roman" w:hAnsi="Calibri" w:cs="Calibri"/>
          <w:color w:val="000000"/>
          <w:kern w:val="0"/>
          <w:sz w:val="22"/>
          <w:szCs w:val="22"/>
          <w:lang w:val="nl-NL" w:eastAsia="en-GB"/>
          <w14:ligatures w14:val="none"/>
        </w:rPr>
        <w:t xml:space="preserve"> of meetings</w:t>
      </w:r>
    </w:p>
    <w:p w14:paraId="78E306D1" w14:textId="7CE5B2E2" w:rsidR="0098008E" w:rsidRPr="0098008E" w:rsidRDefault="0098008E" w:rsidP="0098008E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val="nl-NL" w:eastAsia="en-GB"/>
          <w14:ligatures w14:val="none"/>
        </w:rPr>
      </w:pPr>
      <w:proofErr w:type="spellStart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l-NL" w:eastAsia="en-GB"/>
          <w14:ligatures w14:val="none"/>
        </w:rPr>
        <w:t>Duration</w:t>
      </w:r>
      <w:proofErr w:type="spellEnd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l-NL" w:eastAsia="en-GB"/>
          <w14:ligatures w14:val="none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l-NL" w:eastAsia="en-GB"/>
          <w14:ligatures w14:val="none"/>
        </w:rPr>
        <w:t>mentorship</w:t>
      </w:r>
      <w:proofErr w:type="spellEnd"/>
    </w:p>
    <w:p w14:paraId="0BB8BCB7" w14:textId="77777777" w:rsidR="00560041" w:rsidRPr="00A33575" w:rsidRDefault="00560041" w:rsidP="0056004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 </w:t>
      </w:r>
    </w:p>
    <w:p w14:paraId="492C6EE1" w14:textId="77777777" w:rsidR="00560041" w:rsidRDefault="00560041" w:rsidP="0056004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We are happy to hear any feedback in the upcoming months or help with any questions that may rise. 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u w:val="single"/>
          <w:lang w:eastAsia="en-GB"/>
          <w14:ligatures w14:val="none"/>
        </w:rPr>
        <w:t>After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u w:val="single"/>
          <w:lang w:val="en-US" w:eastAsia="en-GB"/>
          <w14:ligatures w14:val="none"/>
        </w:rPr>
        <w:t xml:space="preserve"> one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u w:val="single"/>
          <w:lang w:eastAsia="en-GB"/>
          <w14:ligatures w14:val="none"/>
        </w:rPr>
        <w:t xml:space="preserve"> year</w:t>
      </w:r>
      <w:r w:rsidRPr="00B528DE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, 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we will contact </w:t>
      </w:r>
      <w:r w:rsidRPr="00A3357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val="en-US" w:eastAsia="en-GB"/>
          <w14:ligatures w14:val="none"/>
        </w:rPr>
        <w:t>you 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>to fill out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 a 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u w:val="single"/>
          <w:lang w:eastAsia="en-GB"/>
          <w14:ligatures w14:val="none"/>
        </w:rPr>
        <w:t xml:space="preserve">short online evaluation 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u w:val="single"/>
          <w:lang w:val="en-US" w:eastAsia="en-GB"/>
          <w14:ligatures w14:val="none"/>
        </w:rPr>
        <w:t>questionnaire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 xml:space="preserve"> on</w:t>
      </w:r>
      <w:r w:rsidRPr="00A3357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 your experiences.</w:t>
      </w:r>
    </w:p>
    <w:p w14:paraId="5557ED5B" w14:textId="77777777" w:rsidR="00BE2B88" w:rsidRDefault="00BE2B88"/>
    <w:sectPr w:rsidR="00BE2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9177E"/>
    <w:multiLevelType w:val="hybridMultilevel"/>
    <w:tmpl w:val="04A2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308C3"/>
    <w:multiLevelType w:val="hybridMultilevel"/>
    <w:tmpl w:val="9CEEF3CA"/>
    <w:lvl w:ilvl="0" w:tplc="038C5D42">
      <w:numFmt w:val="bullet"/>
      <w:lvlText w:val="•"/>
      <w:lvlJc w:val="left"/>
      <w:pPr>
        <w:ind w:left="1120" w:hanging="7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B54A4"/>
    <w:multiLevelType w:val="hybridMultilevel"/>
    <w:tmpl w:val="BC1C224C"/>
    <w:lvl w:ilvl="0" w:tplc="038C5D42">
      <w:numFmt w:val="bullet"/>
      <w:lvlText w:val="•"/>
      <w:lvlJc w:val="left"/>
      <w:pPr>
        <w:ind w:left="1120" w:hanging="7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400F1"/>
    <w:multiLevelType w:val="hybridMultilevel"/>
    <w:tmpl w:val="7EF27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10C22"/>
    <w:multiLevelType w:val="hybridMultilevel"/>
    <w:tmpl w:val="0E9488E8"/>
    <w:lvl w:ilvl="0" w:tplc="038C5D42">
      <w:numFmt w:val="bullet"/>
      <w:lvlText w:val="•"/>
      <w:lvlJc w:val="left"/>
      <w:pPr>
        <w:ind w:left="1120" w:hanging="7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788446">
    <w:abstractNumId w:val="0"/>
  </w:num>
  <w:num w:numId="2" w16cid:durableId="633487460">
    <w:abstractNumId w:val="3"/>
  </w:num>
  <w:num w:numId="3" w16cid:durableId="471098567">
    <w:abstractNumId w:val="4"/>
  </w:num>
  <w:num w:numId="4" w16cid:durableId="1243643670">
    <w:abstractNumId w:val="1"/>
  </w:num>
  <w:num w:numId="5" w16cid:durableId="764308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41"/>
    <w:rsid w:val="00560041"/>
    <w:rsid w:val="0098008E"/>
    <w:rsid w:val="00BE2B88"/>
    <w:rsid w:val="00BE7D18"/>
    <w:rsid w:val="00C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7641FF"/>
  <w15:chartTrackingRefBased/>
  <w15:docId w15:val="{91FC17CE-ED1E-E249-BA0B-E7B5B913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E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5E7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E7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dcap.link/MENTORDE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Hibbs, Caitlin (NP)</dc:creator>
  <cp:keywords/>
  <dc:description/>
  <cp:lastModifiedBy>Hibbs, Caitlin (NP)</cp:lastModifiedBy>
  <cp:revision>2</cp:revision>
  <dcterms:created xsi:type="dcterms:W3CDTF">2023-12-08T14:42:00Z</dcterms:created>
  <dcterms:modified xsi:type="dcterms:W3CDTF">2023-12-12T13:42:00Z</dcterms:modified>
</cp:coreProperties>
</file>