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4705" w14:textId="487C85F2" w:rsidR="002A2F36" w:rsidRPr="008E62FA" w:rsidRDefault="00182028" w:rsidP="00D31AB1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EMMA HARDING</w:t>
      </w:r>
      <w:r w:rsidR="00340F36">
        <w:rPr>
          <w:b/>
          <w:sz w:val="28"/>
          <w:szCs w:val="28"/>
        </w:rPr>
        <w:t>, BSC(HONS), PHD</w:t>
      </w:r>
    </w:p>
    <w:p w14:paraId="58CF4489" w14:textId="69FF4BA5" w:rsidR="00314E57" w:rsidRDefault="00314E57" w:rsidP="00D31AB1">
      <w:pPr>
        <w:spacing w:after="0" w:line="240" w:lineRule="auto"/>
        <w:jc w:val="center"/>
      </w:pPr>
      <w:r>
        <w:t>Dementia Research Centre, UCL Queen Square Institute of Neurology,</w:t>
      </w:r>
    </w:p>
    <w:p w14:paraId="31A26446" w14:textId="22851B3B" w:rsidR="008E62FA" w:rsidRDefault="00314E57" w:rsidP="00D31AB1">
      <w:pPr>
        <w:spacing w:after="0" w:line="240" w:lineRule="auto"/>
        <w:jc w:val="center"/>
      </w:pPr>
      <w:r>
        <w:t>8-11 Queen Square, London, WC1N 3BG</w:t>
      </w:r>
    </w:p>
    <w:p w14:paraId="677269A4" w14:textId="2CBA77A2" w:rsidR="00314E57" w:rsidRDefault="00000000" w:rsidP="00D31AB1">
      <w:pPr>
        <w:spacing w:after="0" w:line="240" w:lineRule="auto"/>
        <w:jc w:val="center"/>
      </w:pPr>
      <w:hyperlink r:id="rId8" w:history="1">
        <w:r w:rsidR="009A3529" w:rsidRPr="00A22431">
          <w:rPr>
            <w:rStyle w:val="Hyperlink"/>
          </w:rPr>
          <w:t>emma.harding@ucl.ac.uk</w:t>
        </w:r>
      </w:hyperlink>
    </w:p>
    <w:p w14:paraId="67862BC5" w14:textId="77777777" w:rsidR="00383567" w:rsidRDefault="00383567" w:rsidP="00E546C0">
      <w:pPr>
        <w:spacing w:after="0" w:line="240" w:lineRule="auto"/>
        <w:rPr>
          <w:b/>
          <w:sz w:val="28"/>
          <w:szCs w:val="28"/>
        </w:rPr>
      </w:pPr>
    </w:p>
    <w:p w14:paraId="346E8B5E" w14:textId="14DD0309" w:rsidR="00383567" w:rsidRDefault="00E546C0" w:rsidP="00E546C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RESEARCH INTERESTS:</w:t>
      </w:r>
    </w:p>
    <w:p w14:paraId="706C8B3E" w14:textId="50F0EE68" w:rsidR="00383567" w:rsidRPr="00B13B92" w:rsidRDefault="0047304D" w:rsidP="00B13B92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B13B92">
        <w:rPr>
          <w:bCs/>
        </w:rPr>
        <w:t>The lived experiences and needs of people living with rare and young onset dementias</w:t>
      </w:r>
    </w:p>
    <w:p w14:paraId="529B20DA" w14:textId="6A62A388" w:rsidR="0047304D" w:rsidRPr="00B13B92" w:rsidRDefault="003A7DB3" w:rsidP="00B13B92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B13B92">
        <w:rPr>
          <w:bCs/>
        </w:rPr>
        <w:t>The adaptation and application of p</w:t>
      </w:r>
      <w:r w:rsidR="007704DF" w:rsidRPr="00B13B92">
        <w:rPr>
          <w:bCs/>
        </w:rPr>
        <w:t>sychological therapies and intervention</w:t>
      </w:r>
      <w:r w:rsidR="00FC5996">
        <w:rPr>
          <w:bCs/>
        </w:rPr>
        <w:t>s</w:t>
      </w:r>
      <w:r w:rsidR="007704DF" w:rsidRPr="00B13B92">
        <w:rPr>
          <w:bCs/>
        </w:rPr>
        <w:t xml:space="preserve"> for people </w:t>
      </w:r>
      <w:r w:rsidRPr="00B13B92">
        <w:rPr>
          <w:bCs/>
        </w:rPr>
        <w:t>living with dementia</w:t>
      </w:r>
    </w:p>
    <w:p w14:paraId="506AF54E" w14:textId="32519B10" w:rsidR="00E546C0" w:rsidRDefault="00E546C0" w:rsidP="00E546C0">
      <w:pPr>
        <w:spacing w:after="0" w:line="240" w:lineRule="auto"/>
        <w:rPr>
          <w:b/>
          <w:sz w:val="28"/>
          <w:szCs w:val="28"/>
        </w:rPr>
      </w:pPr>
    </w:p>
    <w:p w14:paraId="5E32B161" w14:textId="0FE572AA" w:rsidR="008E62FA" w:rsidRPr="00C80002" w:rsidRDefault="008E62FA" w:rsidP="00E546C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C80002">
        <w:rPr>
          <w:b/>
          <w:sz w:val="28"/>
          <w:szCs w:val="28"/>
        </w:rPr>
        <w:t>EDUCATION:</w:t>
      </w:r>
    </w:p>
    <w:p w14:paraId="593AFF54" w14:textId="4133C9C2" w:rsidR="00B34D19" w:rsidRDefault="00B34D19" w:rsidP="00D31AB1">
      <w:pPr>
        <w:spacing w:after="0" w:line="240" w:lineRule="auto"/>
        <w:rPr>
          <w:rFonts w:cs="Times New Roman"/>
          <w:b/>
        </w:rPr>
      </w:pPr>
      <w:r w:rsidRPr="00FA2CF1">
        <w:rPr>
          <w:rFonts w:cs="Times New Roman"/>
          <w:bCs/>
        </w:rPr>
        <w:t>2021-</w:t>
      </w:r>
      <w:r w:rsidR="001D6470" w:rsidRPr="00FA2CF1">
        <w:rPr>
          <w:rFonts w:cs="Times New Roman"/>
          <w:bCs/>
        </w:rPr>
        <w:t>2023</w:t>
      </w:r>
      <w:r w:rsidR="001D6470">
        <w:rPr>
          <w:rFonts w:cs="Times New Roman"/>
          <w:b/>
        </w:rPr>
        <w:tab/>
        <w:t>PGDip Counselling &amp; Psychotherapy – University of East London</w:t>
      </w:r>
    </w:p>
    <w:p w14:paraId="2D65CB45" w14:textId="07D032D6" w:rsidR="008E62FA" w:rsidRPr="00687BC1" w:rsidRDefault="00B759CE" w:rsidP="00D31AB1">
      <w:pPr>
        <w:spacing w:after="0" w:line="240" w:lineRule="auto"/>
        <w:rPr>
          <w:rFonts w:cs="Times New Roman"/>
          <w:b/>
        </w:rPr>
      </w:pPr>
      <w:r w:rsidRPr="00FA2CF1">
        <w:rPr>
          <w:rFonts w:cs="Times New Roman"/>
          <w:bCs/>
        </w:rPr>
        <w:t>2015-2020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  <w:t xml:space="preserve">PhD – UCL </w:t>
      </w:r>
      <w:r w:rsidR="008E62FA">
        <w:rPr>
          <w:rFonts w:cs="Times New Roman"/>
          <w:b/>
        </w:rPr>
        <w:t xml:space="preserve">Queen Square </w:t>
      </w:r>
      <w:r w:rsidR="008E62FA" w:rsidRPr="00687BC1">
        <w:rPr>
          <w:rFonts w:cs="Times New Roman"/>
          <w:b/>
        </w:rPr>
        <w:t xml:space="preserve">Institute of Neurology </w:t>
      </w:r>
    </w:p>
    <w:p w14:paraId="3533DC6D" w14:textId="716D0F66" w:rsidR="008E62FA" w:rsidRPr="00687BC1" w:rsidRDefault="00B759CE" w:rsidP="00D31AB1">
      <w:p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Thesis t</w:t>
      </w:r>
      <w:r w:rsidR="008E62FA" w:rsidRPr="00687BC1">
        <w:rPr>
          <w:rFonts w:cs="Times New Roman"/>
        </w:rPr>
        <w:t xml:space="preserve">itle: “I’m still that person in there but I can’t make it work” – Capturing the </w:t>
      </w:r>
      <w:r>
        <w:rPr>
          <w:rFonts w:cs="Times New Roman"/>
        </w:rPr>
        <w:t>day-to-day impacts</w:t>
      </w:r>
      <w:r w:rsidR="008E62FA" w:rsidRPr="00687BC1">
        <w:rPr>
          <w:rFonts w:cs="Times New Roman"/>
        </w:rPr>
        <w:t xml:space="preserve"> of a diagnosis of posterior cortical atrophy</w:t>
      </w:r>
    </w:p>
    <w:p w14:paraId="7A4EA674" w14:textId="36EC3564" w:rsidR="008E62FA" w:rsidRDefault="008E62FA" w:rsidP="00D31AB1">
      <w:pPr>
        <w:spacing w:after="0" w:line="240" w:lineRule="auto"/>
        <w:ind w:left="720" w:firstLine="720"/>
        <w:rPr>
          <w:rFonts w:cs="Times New Roman"/>
        </w:rPr>
      </w:pPr>
      <w:r w:rsidRPr="00687BC1">
        <w:rPr>
          <w:rFonts w:cs="Times New Roman"/>
        </w:rPr>
        <w:t>Supervisors: Prof S</w:t>
      </w:r>
      <w:r w:rsidR="00B759CE">
        <w:rPr>
          <w:rFonts w:cs="Times New Roman"/>
        </w:rPr>
        <w:t xml:space="preserve">ebastian </w:t>
      </w:r>
      <w:r w:rsidRPr="00687BC1">
        <w:rPr>
          <w:rFonts w:cs="Times New Roman"/>
        </w:rPr>
        <w:t>Crutch and Prof M</w:t>
      </w:r>
      <w:r w:rsidR="00B759CE">
        <w:rPr>
          <w:rFonts w:cs="Times New Roman"/>
        </w:rPr>
        <w:t xml:space="preserve">ary Pat </w:t>
      </w:r>
      <w:r w:rsidRPr="00687BC1">
        <w:rPr>
          <w:rFonts w:cs="Times New Roman"/>
        </w:rPr>
        <w:t xml:space="preserve">Sullivan </w:t>
      </w:r>
    </w:p>
    <w:p w14:paraId="6AE6C72A" w14:textId="555FC115" w:rsidR="008E62FA" w:rsidRPr="00687BC1" w:rsidRDefault="008E62FA" w:rsidP="00D31AB1">
      <w:pPr>
        <w:spacing w:after="0" w:line="240" w:lineRule="auto"/>
        <w:ind w:left="1418" w:hanging="1418"/>
        <w:rPr>
          <w:rFonts w:cs="Times New Roman"/>
          <w:b/>
          <w:i/>
        </w:rPr>
      </w:pPr>
      <w:r w:rsidRPr="00FA2CF1">
        <w:rPr>
          <w:rFonts w:cs="Times New Roman"/>
          <w:bCs/>
        </w:rPr>
        <w:t>2008</w:t>
      </w:r>
      <w:r w:rsidR="00B759CE" w:rsidRPr="00FA2CF1">
        <w:rPr>
          <w:rFonts w:cs="Times New Roman"/>
          <w:bCs/>
        </w:rPr>
        <w:t>-2011</w:t>
      </w:r>
      <w:r w:rsidR="00B759CE">
        <w:rPr>
          <w:rFonts w:cs="Times New Roman"/>
          <w:b/>
        </w:rPr>
        <w:tab/>
        <w:t xml:space="preserve">BSc Psychology (First) – </w:t>
      </w:r>
      <w:r w:rsidRPr="00687BC1">
        <w:rPr>
          <w:rFonts w:cs="Times New Roman"/>
          <w:b/>
        </w:rPr>
        <w:t>Royal Holloway, University of London</w:t>
      </w:r>
    </w:p>
    <w:p w14:paraId="7D385515" w14:textId="77777777" w:rsidR="008E62FA" w:rsidRDefault="008E62FA" w:rsidP="00D31AB1">
      <w:pPr>
        <w:spacing w:after="0" w:line="240" w:lineRule="auto"/>
      </w:pPr>
    </w:p>
    <w:p w14:paraId="6BC1F5E5" w14:textId="11AD2B86" w:rsidR="008E62FA" w:rsidRPr="00C80002" w:rsidRDefault="00673023" w:rsidP="00D31AB1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PROFESSIONAL APPOINTMENTS</w:t>
      </w:r>
      <w:r w:rsidR="008E62FA" w:rsidRPr="00C80002">
        <w:rPr>
          <w:b/>
          <w:sz w:val="28"/>
          <w:szCs w:val="28"/>
        </w:rPr>
        <w:t>:</w:t>
      </w:r>
    </w:p>
    <w:p w14:paraId="01B97EC2" w14:textId="4ECB260E" w:rsidR="007B0FE1" w:rsidRDefault="00F621D7" w:rsidP="007B0FE1">
      <w:pPr>
        <w:spacing w:after="0" w:line="240" w:lineRule="auto"/>
        <w:ind w:left="1440" w:hanging="1440"/>
      </w:pPr>
      <w:r>
        <w:t>2023</w:t>
      </w:r>
      <w:r w:rsidR="00377597">
        <w:t>-present</w:t>
      </w:r>
      <w:r w:rsidR="00377597">
        <w:tab/>
      </w:r>
      <w:r w:rsidR="00377597" w:rsidRPr="007B0FE1">
        <w:rPr>
          <w:b/>
          <w:bCs/>
        </w:rPr>
        <w:t xml:space="preserve">UCL Queen Square Institute of Neurology &amp; </w:t>
      </w:r>
      <w:r w:rsidR="001660B0" w:rsidRPr="007B0FE1">
        <w:rPr>
          <w:b/>
          <w:bCs/>
        </w:rPr>
        <w:t xml:space="preserve">Division of Psychology </w:t>
      </w:r>
      <w:r w:rsidR="00FC5996">
        <w:rPr>
          <w:b/>
          <w:bCs/>
        </w:rPr>
        <w:t>and</w:t>
      </w:r>
      <w:r w:rsidR="001660B0" w:rsidRPr="007B0FE1">
        <w:rPr>
          <w:b/>
          <w:bCs/>
        </w:rPr>
        <w:t xml:space="preserve"> Language Sciences</w:t>
      </w:r>
    </w:p>
    <w:p w14:paraId="10E7DE3A" w14:textId="7A44F5F0" w:rsidR="007B0FE1" w:rsidRDefault="007B0FE1" w:rsidP="007B0FE1">
      <w:pPr>
        <w:spacing w:after="0" w:line="240" w:lineRule="auto"/>
        <w:ind w:left="1440"/>
        <w:rPr>
          <w:rFonts w:cstheme="minorHAnsi"/>
          <w:szCs w:val="24"/>
        </w:rPr>
      </w:pPr>
      <w:r w:rsidRPr="000C07A5">
        <w:rPr>
          <w:rFonts w:cstheme="minorHAnsi"/>
          <w:b/>
          <w:bCs/>
          <w:szCs w:val="24"/>
        </w:rPr>
        <w:t xml:space="preserve">NIHR </w:t>
      </w:r>
      <w:r w:rsidR="001E122C">
        <w:rPr>
          <w:rFonts w:cstheme="minorHAnsi"/>
          <w:b/>
          <w:bCs/>
          <w:szCs w:val="24"/>
        </w:rPr>
        <w:t>funded</w:t>
      </w:r>
      <w:r w:rsidRPr="007B0FE1">
        <w:rPr>
          <w:rFonts w:cstheme="minorHAnsi"/>
          <w:b/>
          <w:bCs/>
          <w:szCs w:val="24"/>
        </w:rPr>
        <w:t xml:space="preserve"> </w:t>
      </w:r>
      <w:r w:rsidR="001E122C">
        <w:rPr>
          <w:rFonts w:cstheme="minorHAnsi"/>
          <w:b/>
          <w:bCs/>
          <w:szCs w:val="24"/>
        </w:rPr>
        <w:t>‘</w:t>
      </w:r>
      <w:r w:rsidRPr="007B0FE1">
        <w:rPr>
          <w:rFonts w:cstheme="minorHAnsi"/>
          <w:b/>
          <w:bCs/>
          <w:szCs w:val="24"/>
        </w:rPr>
        <w:t xml:space="preserve">Psychosocial support for people affected by Genetic and Non-Memory Led Dementias: developing digital provision and understanding the role of existing </w:t>
      </w:r>
      <w:proofErr w:type="spellStart"/>
      <w:r w:rsidRPr="007B0FE1">
        <w:rPr>
          <w:rFonts w:cstheme="minorHAnsi"/>
          <w:b/>
          <w:bCs/>
          <w:szCs w:val="24"/>
        </w:rPr>
        <w:t>TALKing</w:t>
      </w:r>
      <w:proofErr w:type="spellEnd"/>
      <w:r w:rsidRPr="007B0FE1">
        <w:rPr>
          <w:rFonts w:cstheme="minorHAnsi"/>
          <w:b/>
          <w:bCs/>
          <w:szCs w:val="24"/>
        </w:rPr>
        <w:t xml:space="preserve"> therapy services (GNMLD-TALK)</w:t>
      </w:r>
      <w:r w:rsidR="001E122C">
        <w:rPr>
          <w:rFonts w:cstheme="minorHAnsi"/>
          <w:b/>
          <w:bCs/>
          <w:szCs w:val="24"/>
        </w:rPr>
        <w:t>.’</w:t>
      </w:r>
    </w:p>
    <w:p w14:paraId="133E5C1F" w14:textId="75F3AF26" w:rsidR="007B0FE1" w:rsidRPr="007B0FE1" w:rsidRDefault="007B0FE1" w:rsidP="007B0FE1">
      <w:pPr>
        <w:spacing w:after="0" w:line="240" w:lineRule="auto"/>
        <w:ind w:left="1440"/>
      </w:pPr>
      <w:r w:rsidRPr="007B0FE1">
        <w:rPr>
          <w:rFonts w:cstheme="minorHAnsi"/>
          <w:szCs w:val="24"/>
        </w:rPr>
        <w:t>Research Fellow</w:t>
      </w:r>
    </w:p>
    <w:p w14:paraId="0C49448E" w14:textId="77777777" w:rsidR="00FC5996" w:rsidRDefault="00FC5996" w:rsidP="00FC5996">
      <w:pPr>
        <w:spacing w:after="0" w:line="240" w:lineRule="auto"/>
      </w:pPr>
      <w:r>
        <w:t>2021-present</w:t>
      </w:r>
      <w:r>
        <w:tab/>
      </w:r>
      <w:r w:rsidRPr="00673023">
        <w:rPr>
          <w:b/>
          <w:bCs/>
        </w:rPr>
        <w:t>UCLH NHS Foundation Trust</w:t>
      </w:r>
      <w:r>
        <w:t xml:space="preserve"> </w:t>
      </w:r>
    </w:p>
    <w:p w14:paraId="71D7AE76" w14:textId="77777777" w:rsidR="00FC5996" w:rsidRDefault="00FC5996" w:rsidP="00FC5996">
      <w:pPr>
        <w:spacing w:after="0" w:line="240" w:lineRule="auto"/>
        <w:ind w:left="720" w:firstLine="720"/>
      </w:pPr>
      <w:r>
        <w:t>Highly Specialist Counsellor/Psychotherapist</w:t>
      </w:r>
    </w:p>
    <w:p w14:paraId="69E4BEFA" w14:textId="6B38C2C6" w:rsidR="00B759CE" w:rsidRDefault="00B759CE" w:rsidP="00D31AB1">
      <w:pPr>
        <w:spacing w:after="0" w:line="240" w:lineRule="auto"/>
        <w:rPr>
          <w:rFonts w:cs="Times New Roman"/>
          <w:b/>
        </w:rPr>
      </w:pPr>
      <w:r>
        <w:t>2020-</w:t>
      </w:r>
      <w:r w:rsidR="001D6470">
        <w:t>present</w:t>
      </w:r>
      <w:r>
        <w:tab/>
      </w:r>
      <w:r>
        <w:rPr>
          <w:rFonts w:cs="Times New Roman"/>
          <w:b/>
        </w:rPr>
        <w:t xml:space="preserve">UCL Queen Square </w:t>
      </w:r>
      <w:r w:rsidRPr="00687BC1">
        <w:rPr>
          <w:rFonts w:cs="Times New Roman"/>
          <w:b/>
        </w:rPr>
        <w:t xml:space="preserve">Institute of Neurology </w:t>
      </w:r>
    </w:p>
    <w:p w14:paraId="056FD897" w14:textId="27DAD262" w:rsidR="00F63717" w:rsidRDefault="00F63717" w:rsidP="00D31AB1">
      <w:pPr>
        <w:spacing w:after="0" w:line="240" w:lineRule="auto"/>
        <w:ind w:left="1440"/>
        <w:rPr>
          <w:b/>
        </w:rPr>
      </w:pPr>
      <w:r>
        <w:rPr>
          <w:b/>
        </w:rPr>
        <w:t xml:space="preserve">ESRC-NIHR funded </w:t>
      </w:r>
      <w:r w:rsidR="001E122C">
        <w:rPr>
          <w:b/>
        </w:rPr>
        <w:t>‘</w:t>
      </w:r>
      <w:r>
        <w:rPr>
          <w:b/>
        </w:rPr>
        <w:t xml:space="preserve">Rare Dementia Support Impact Study: </w:t>
      </w:r>
      <w:r w:rsidRPr="003E2BD0">
        <w:rPr>
          <w:b/>
        </w:rPr>
        <w:t>The impact of multicomponent support groups for those living with rare dementias.</w:t>
      </w:r>
      <w:r w:rsidR="001E122C">
        <w:rPr>
          <w:b/>
        </w:rPr>
        <w:t>’</w:t>
      </w:r>
    </w:p>
    <w:p w14:paraId="26422532" w14:textId="18A00237" w:rsidR="008E62FA" w:rsidRDefault="00B759CE" w:rsidP="00D31AB1">
      <w:pPr>
        <w:spacing w:after="0" w:line="240" w:lineRule="auto"/>
        <w:ind w:left="720" w:firstLine="720"/>
      </w:pPr>
      <w:r>
        <w:t>Research Fellow</w:t>
      </w:r>
    </w:p>
    <w:p w14:paraId="1013701F" w14:textId="77777777" w:rsidR="00163D9B" w:rsidRPr="00C80002" w:rsidRDefault="00163D9B" w:rsidP="00163D9B">
      <w:pPr>
        <w:spacing w:after="0" w:line="240" w:lineRule="auto"/>
        <w:rPr>
          <w:b/>
        </w:rPr>
      </w:pPr>
      <w:r>
        <w:t>2016-present</w:t>
      </w:r>
      <w:r>
        <w:tab/>
      </w:r>
      <w:r>
        <w:rPr>
          <w:rFonts w:cs="Times New Roman"/>
          <w:b/>
        </w:rPr>
        <w:t xml:space="preserve">UCL Queen Square </w:t>
      </w:r>
      <w:r w:rsidRPr="00687BC1">
        <w:rPr>
          <w:rFonts w:cs="Times New Roman"/>
          <w:b/>
        </w:rPr>
        <w:t>Institute of Neurology</w:t>
      </w:r>
      <w:r>
        <w:t xml:space="preserve"> </w:t>
      </w:r>
      <w:r w:rsidRPr="00C80002">
        <w:rPr>
          <w:b/>
        </w:rPr>
        <w:t>– Rare Dementia Support</w:t>
      </w:r>
    </w:p>
    <w:p w14:paraId="3302DE35" w14:textId="44462155" w:rsidR="00163D9B" w:rsidRDefault="00163D9B" w:rsidP="00673023">
      <w:pPr>
        <w:spacing w:after="0" w:line="240" w:lineRule="auto"/>
        <w:ind w:left="720" w:firstLine="720"/>
      </w:pPr>
      <w:r>
        <w:t>National Posterior Cortical Atrophy Support Group</w:t>
      </w:r>
      <w:r w:rsidR="00743C68">
        <w:t xml:space="preserve"> Co-Lead</w:t>
      </w:r>
    </w:p>
    <w:p w14:paraId="29961D84" w14:textId="508FAD94" w:rsidR="00B759CE" w:rsidRDefault="00B759CE" w:rsidP="00D31AB1">
      <w:pPr>
        <w:spacing w:after="0" w:line="240" w:lineRule="auto"/>
        <w:rPr>
          <w:rFonts w:cs="Times New Roman"/>
          <w:b/>
        </w:rPr>
      </w:pPr>
      <w:r>
        <w:t>2015-2019</w:t>
      </w:r>
      <w:r>
        <w:tab/>
      </w:r>
      <w:r>
        <w:rPr>
          <w:rFonts w:cs="Times New Roman"/>
          <w:b/>
        </w:rPr>
        <w:t xml:space="preserve">UCL Queen Square </w:t>
      </w:r>
      <w:r w:rsidRPr="00687BC1">
        <w:rPr>
          <w:rFonts w:cs="Times New Roman"/>
          <w:b/>
        </w:rPr>
        <w:t>Institute of Neurology</w:t>
      </w:r>
    </w:p>
    <w:p w14:paraId="49F72E34" w14:textId="6A18A259" w:rsidR="00F63717" w:rsidRPr="00F63717" w:rsidRDefault="00F63717" w:rsidP="00D31AB1">
      <w:pPr>
        <w:spacing w:after="0" w:line="240" w:lineRule="auto"/>
        <w:ind w:left="1440"/>
        <w:rPr>
          <w:rFonts w:cs="Times New Roman"/>
          <w:b/>
        </w:rPr>
      </w:pPr>
      <w:r w:rsidRPr="00F63717">
        <w:rPr>
          <w:b/>
        </w:rPr>
        <w:t>ESRC-NIHR funded ‘Seeing What They See: compensating for cortical visual dysfunction in Alzheimer’s disease</w:t>
      </w:r>
      <w:r w:rsidR="001E122C">
        <w:rPr>
          <w:b/>
        </w:rPr>
        <w:t>.’</w:t>
      </w:r>
      <w:r w:rsidRPr="00F63717">
        <w:rPr>
          <w:rFonts w:cs="Times New Roman"/>
          <w:b/>
        </w:rPr>
        <w:t xml:space="preserve"> </w:t>
      </w:r>
    </w:p>
    <w:p w14:paraId="60550D69" w14:textId="7AD7F5A1" w:rsidR="00B759CE" w:rsidRDefault="00B759CE" w:rsidP="00D31AB1">
      <w:pPr>
        <w:spacing w:after="0" w:line="240" w:lineRule="auto"/>
        <w:ind w:left="1440"/>
        <w:rPr>
          <w:rFonts w:cs="Times New Roman"/>
        </w:rPr>
      </w:pPr>
      <w:r w:rsidRPr="00B759CE">
        <w:rPr>
          <w:rFonts w:cs="Times New Roman"/>
        </w:rPr>
        <w:t>Research Assistant</w:t>
      </w:r>
    </w:p>
    <w:p w14:paraId="33C1866C" w14:textId="77777777" w:rsidR="00182028" w:rsidRDefault="00182028" w:rsidP="00D31AB1">
      <w:pPr>
        <w:spacing w:after="0" w:line="240" w:lineRule="auto"/>
      </w:pPr>
    </w:p>
    <w:p w14:paraId="26565106" w14:textId="0B178C4A" w:rsidR="008E62FA" w:rsidRPr="00C80002" w:rsidRDefault="008E62FA" w:rsidP="00D31AB1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C80002">
        <w:rPr>
          <w:b/>
          <w:sz w:val="28"/>
          <w:szCs w:val="28"/>
        </w:rPr>
        <w:t>FUNDING &amp; AWARDS</w:t>
      </w:r>
      <w:r w:rsidR="009E759D">
        <w:rPr>
          <w:b/>
          <w:sz w:val="28"/>
          <w:szCs w:val="28"/>
        </w:rPr>
        <w:t xml:space="preserve"> (SELECTED)</w:t>
      </w:r>
      <w:r w:rsidRPr="00C80002">
        <w:rPr>
          <w:b/>
          <w:sz w:val="28"/>
          <w:szCs w:val="28"/>
        </w:rPr>
        <w:t>:</w:t>
      </w:r>
    </w:p>
    <w:p w14:paraId="783A3DFE" w14:textId="77777777" w:rsidR="007D6CF9" w:rsidRPr="007D6CF9" w:rsidRDefault="007D6CF9" w:rsidP="007D6CF9">
      <w:pPr>
        <w:tabs>
          <w:tab w:val="left" w:pos="1134"/>
          <w:tab w:val="left" w:pos="10632"/>
        </w:tabs>
        <w:spacing w:after="0"/>
        <w:ind w:right="705"/>
        <w:rPr>
          <w:rFonts w:cstheme="minorHAnsi"/>
          <w:szCs w:val="24"/>
        </w:rPr>
      </w:pPr>
      <w:r w:rsidRPr="007D6CF9">
        <w:rPr>
          <w:rFonts w:cstheme="minorHAnsi"/>
          <w:szCs w:val="24"/>
        </w:rPr>
        <w:t>2022</w:t>
      </w:r>
      <w:r w:rsidRPr="007D6CF9">
        <w:rPr>
          <w:rFonts w:cstheme="minorHAnsi"/>
          <w:szCs w:val="24"/>
        </w:rPr>
        <w:tab/>
      </w:r>
      <w:r w:rsidRPr="000C07A5">
        <w:rPr>
          <w:rFonts w:cstheme="minorHAnsi"/>
          <w:b/>
          <w:bCs/>
          <w:szCs w:val="24"/>
        </w:rPr>
        <w:t>NIHR Programme Grants for Applied Research (</w:t>
      </w:r>
      <w:proofErr w:type="spellStart"/>
      <w:r w:rsidRPr="000C07A5">
        <w:rPr>
          <w:rFonts w:cstheme="minorHAnsi"/>
          <w:b/>
          <w:bCs/>
          <w:szCs w:val="24"/>
        </w:rPr>
        <w:t>PGfAR</w:t>
      </w:r>
      <w:proofErr w:type="spellEnd"/>
      <w:r w:rsidRPr="000C07A5">
        <w:rPr>
          <w:rFonts w:cstheme="minorHAnsi"/>
          <w:b/>
          <w:bCs/>
          <w:szCs w:val="24"/>
        </w:rPr>
        <w:t>)</w:t>
      </w:r>
    </w:p>
    <w:p w14:paraId="6D69223F" w14:textId="77777777" w:rsidR="007D6CF9" w:rsidRPr="007D6CF9" w:rsidRDefault="007D6CF9" w:rsidP="007D6CF9">
      <w:pPr>
        <w:tabs>
          <w:tab w:val="left" w:pos="1134"/>
          <w:tab w:val="left" w:pos="10632"/>
        </w:tabs>
        <w:spacing w:after="0"/>
        <w:ind w:left="1134" w:right="705"/>
        <w:rPr>
          <w:rFonts w:cstheme="minorHAnsi"/>
          <w:szCs w:val="24"/>
        </w:rPr>
      </w:pPr>
      <w:r w:rsidRPr="007D6CF9">
        <w:rPr>
          <w:rFonts w:cstheme="minorHAnsi"/>
          <w:i/>
          <w:iCs/>
          <w:szCs w:val="24"/>
        </w:rPr>
        <w:t xml:space="preserve">‘Psychosocial support for people affected by Genetic and Non-Memory Led Dementias: developing digital provision and understanding the role of existing </w:t>
      </w:r>
      <w:proofErr w:type="spellStart"/>
      <w:r w:rsidRPr="007D6CF9">
        <w:rPr>
          <w:rFonts w:cstheme="minorHAnsi"/>
          <w:i/>
          <w:iCs/>
          <w:szCs w:val="24"/>
        </w:rPr>
        <w:t>TALKing</w:t>
      </w:r>
      <w:proofErr w:type="spellEnd"/>
      <w:r w:rsidRPr="007D6CF9">
        <w:rPr>
          <w:rFonts w:cstheme="minorHAnsi"/>
          <w:i/>
          <w:iCs/>
          <w:szCs w:val="24"/>
        </w:rPr>
        <w:t xml:space="preserve"> therapy services (GNMLD-TALK)’</w:t>
      </w:r>
      <w:r w:rsidRPr="007D6CF9">
        <w:rPr>
          <w:rFonts w:cstheme="minorHAnsi"/>
          <w:szCs w:val="24"/>
        </w:rPr>
        <w:t>. (£1,892,793.00) (named researcher and work package lead)</w:t>
      </w:r>
    </w:p>
    <w:p w14:paraId="7553B728" w14:textId="77777777" w:rsidR="007D6CF9" w:rsidRPr="007D6CF9" w:rsidRDefault="007D6CF9" w:rsidP="007D6CF9">
      <w:pPr>
        <w:tabs>
          <w:tab w:val="left" w:pos="1134"/>
          <w:tab w:val="left" w:pos="10632"/>
        </w:tabs>
        <w:spacing w:after="0"/>
        <w:ind w:right="705"/>
        <w:rPr>
          <w:rFonts w:cstheme="minorHAnsi"/>
          <w:szCs w:val="24"/>
        </w:rPr>
      </w:pPr>
      <w:r w:rsidRPr="007D6CF9">
        <w:rPr>
          <w:rFonts w:cstheme="minorHAnsi"/>
          <w:szCs w:val="24"/>
        </w:rPr>
        <w:t>2021</w:t>
      </w:r>
      <w:r w:rsidRPr="007D6CF9">
        <w:rPr>
          <w:rFonts w:cstheme="minorHAnsi"/>
          <w:szCs w:val="24"/>
        </w:rPr>
        <w:tab/>
      </w:r>
      <w:r w:rsidRPr="000C07A5">
        <w:rPr>
          <w:rFonts w:cstheme="minorHAnsi"/>
          <w:b/>
          <w:bCs/>
          <w:szCs w:val="24"/>
        </w:rPr>
        <w:t>ESRC Postdoctoral Fellowship Award</w:t>
      </w:r>
      <w:r w:rsidRPr="007D6CF9">
        <w:rPr>
          <w:rFonts w:cstheme="minorHAnsi"/>
          <w:szCs w:val="24"/>
        </w:rPr>
        <w:t xml:space="preserve"> </w:t>
      </w:r>
    </w:p>
    <w:p w14:paraId="27A66581" w14:textId="77777777" w:rsidR="007D6CF9" w:rsidRPr="007D6CF9" w:rsidRDefault="007D6CF9" w:rsidP="007D6CF9">
      <w:pPr>
        <w:tabs>
          <w:tab w:val="left" w:pos="1134"/>
          <w:tab w:val="left" w:pos="10632"/>
        </w:tabs>
        <w:spacing w:after="0"/>
        <w:ind w:left="1134" w:right="705"/>
        <w:rPr>
          <w:rFonts w:cstheme="minorHAnsi"/>
          <w:szCs w:val="24"/>
        </w:rPr>
      </w:pPr>
      <w:r w:rsidRPr="007D6CF9">
        <w:rPr>
          <w:rFonts w:cstheme="minorHAnsi"/>
          <w:szCs w:val="24"/>
        </w:rPr>
        <w:t>‘Exploring and supporting everyday life with a rare dementia – understanding symptoms, developing strategies and sharing stories’. (£103,351.93) (PI)</w:t>
      </w:r>
    </w:p>
    <w:p w14:paraId="3590D5F6" w14:textId="77777777" w:rsidR="007D6CF9" w:rsidRPr="007D6CF9" w:rsidRDefault="007D6CF9" w:rsidP="007D6CF9">
      <w:pPr>
        <w:tabs>
          <w:tab w:val="left" w:pos="1134"/>
          <w:tab w:val="left" w:pos="10632"/>
        </w:tabs>
        <w:spacing w:after="0"/>
        <w:ind w:right="705"/>
        <w:rPr>
          <w:rFonts w:cstheme="minorHAnsi"/>
          <w:szCs w:val="24"/>
        </w:rPr>
      </w:pPr>
      <w:r w:rsidRPr="007D6CF9">
        <w:rPr>
          <w:rFonts w:cstheme="minorHAnsi"/>
          <w:szCs w:val="24"/>
        </w:rPr>
        <w:t>2021</w:t>
      </w:r>
      <w:r w:rsidRPr="007D6CF9">
        <w:rPr>
          <w:rFonts w:cstheme="minorHAnsi"/>
          <w:szCs w:val="24"/>
        </w:rPr>
        <w:tab/>
      </w:r>
      <w:r w:rsidRPr="000C07A5">
        <w:rPr>
          <w:rFonts w:cstheme="minorHAnsi"/>
          <w:b/>
          <w:bCs/>
          <w:szCs w:val="24"/>
        </w:rPr>
        <w:t>University of East London Postgraduate Scholarship</w:t>
      </w:r>
      <w:r w:rsidRPr="007D6CF9">
        <w:rPr>
          <w:rFonts w:cstheme="minorHAnsi"/>
          <w:szCs w:val="24"/>
        </w:rPr>
        <w:t xml:space="preserve"> (£4400) (PI)</w:t>
      </w:r>
    </w:p>
    <w:p w14:paraId="106D1EE1" w14:textId="77777777" w:rsidR="007D6CF9" w:rsidRPr="007D6CF9" w:rsidRDefault="007D6CF9" w:rsidP="007D6CF9">
      <w:pPr>
        <w:tabs>
          <w:tab w:val="left" w:pos="1134"/>
          <w:tab w:val="left" w:pos="10632"/>
        </w:tabs>
        <w:spacing w:after="0"/>
        <w:ind w:left="1134" w:right="705" w:hanging="1134"/>
        <w:rPr>
          <w:rFonts w:cstheme="minorHAnsi"/>
          <w:szCs w:val="24"/>
        </w:rPr>
      </w:pPr>
      <w:r w:rsidRPr="007D6CF9">
        <w:rPr>
          <w:rFonts w:cstheme="minorHAnsi"/>
          <w:szCs w:val="24"/>
        </w:rPr>
        <w:lastRenderedPageBreak/>
        <w:t>2021</w:t>
      </w:r>
      <w:r w:rsidRPr="007D6CF9">
        <w:rPr>
          <w:rFonts w:cstheme="minorHAnsi"/>
          <w:szCs w:val="24"/>
        </w:rPr>
        <w:tab/>
      </w:r>
      <w:r w:rsidRPr="000C07A5">
        <w:rPr>
          <w:rFonts w:cstheme="minorHAnsi"/>
          <w:b/>
          <w:bCs/>
          <w:szCs w:val="24"/>
        </w:rPr>
        <w:t>The National Brain Appeal training bursary</w:t>
      </w:r>
      <w:r w:rsidRPr="007D6CF9">
        <w:rPr>
          <w:rFonts w:cstheme="minorHAnsi"/>
          <w:szCs w:val="24"/>
        </w:rPr>
        <w:t xml:space="preserve"> to fund PGDip Integrative Psychotherapy and Counselling at University of East London (£4400) (PI)</w:t>
      </w:r>
    </w:p>
    <w:p w14:paraId="45464F6A" w14:textId="77777777" w:rsidR="007D6CF9" w:rsidRPr="007D6CF9" w:rsidRDefault="007D6CF9" w:rsidP="007D6CF9">
      <w:pPr>
        <w:tabs>
          <w:tab w:val="left" w:pos="1134"/>
          <w:tab w:val="left" w:pos="10632"/>
        </w:tabs>
        <w:spacing w:after="0"/>
        <w:ind w:right="705"/>
        <w:rPr>
          <w:rFonts w:cstheme="minorHAnsi"/>
          <w:szCs w:val="24"/>
        </w:rPr>
      </w:pPr>
      <w:r w:rsidRPr="007D6CF9">
        <w:rPr>
          <w:rFonts w:cstheme="minorHAnsi"/>
          <w:szCs w:val="24"/>
        </w:rPr>
        <w:t>2019</w:t>
      </w:r>
      <w:r w:rsidRPr="007D6CF9">
        <w:rPr>
          <w:rFonts w:cstheme="minorHAnsi"/>
          <w:szCs w:val="24"/>
        </w:rPr>
        <w:tab/>
      </w:r>
      <w:r w:rsidRPr="000C07A5">
        <w:rPr>
          <w:rFonts w:cstheme="minorHAnsi"/>
          <w:b/>
          <w:bCs/>
          <w:szCs w:val="24"/>
        </w:rPr>
        <w:t xml:space="preserve">ESRC Festival of Social Science </w:t>
      </w:r>
      <w:r w:rsidRPr="007D6CF9">
        <w:rPr>
          <w:rFonts w:cstheme="minorHAnsi"/>
          <w:szCs w:val="24"/>
        </w:rPr>
        <w:t>funding (£645) (Co-I)</w:t>
      </w:r>
    </w:p>
    <w:p w14:paraId="35617FC2" w14:textId="77777777" w:rsidR="007D6CF9" w:rsidRPr="007D6CF9" w:rsidRDefault="007D6CF9" w:rsidP="007D6CF9">
      <w:pPr>
        <w:tabs>
          <w:tab w:val="left" w:pos="1134"/>
          <w:tab w:val="left" w:pos="10632"/>
        </w:tabs>
        <w:spacing w:after="0"/>
        <w:ind w:right="705"/>
        <w:rPr>
          <w:rFonts w:cstheme="minorHAnsi"/>
          <w:szCs w:val="24"/>
        </w:rPr>
      </w:pPr>
      <w:r w:rsidRPr="007D6CF9">
        <w:rPr>
          <w:rFonts w:cstheme="minorHAnsi"/>
          <w:szCs w:val="24"/>
        </w:rPr>
        <w:t>2018</w:t>
      </w:r>
      <w:r w:rsidRPr="007D6CF9">
        <w:rPr>
          <w:rFonts w:cstheme="minorHAnsi"/>
          <w:szCs w:val="24"/>
        </w:rPr>
        <w:tab/>
      </w:r>
      <w:r w:rsidRPr="000C07A5">
        <w:rPr>
          <w:rFonts w:cstheme="minorHAnsi"/>
          <w:b/>
          <w:bCs/>
          <w:szCs w:val="24"/>
        </w:rPr>
        <w:t>UCL Collaborative Social Science Domain Award</w:t>
      </w:r>
      <w:r w:rsidRPr="007D6CF9">
        <w:rPr>
          <w:rFonts w:cstheme="minorHAnsi"/>
          <w:szCs w:val="24"/>
        </w:rPr>
        <w:t xml:space="preserve"> (£4000) (Co-I)</w:t>
      </w:r>
    </w:p>
    <w:p w14:paraId="7E963BA3" w14:textId="07E4F98C" w:rsidR="00C80002" w:rsidRPr="00687BC1" w:rsidRDefault="00C80002" w:rsidP="00D31AB1">
      <w:pPr>
        <w:spacing w:after="0" w:line="240" w:lineRule="auto"/>
        <w:ind w:left="2880" w:hanging="2880"/>
        <w:rPr>
          <w:i/>
        </w:rPr>
      </w:pPr>
      <w:r w:rsidRPr="00687BC1">
        <w:tab/>
      </w:r>
      <w:r w:rsidRPr="00687BC1">
        <w:tab/>
      </w:r>
      <w:r w:rsidRPr="00687BC1">
        <w:tab/>
      </w:r>
      <w:r w:rsidRPr="00687BC1">
        <w:tab/>
      </w:r>
      <w:r w:rsidRPr="00687BC1">
        <w:tab/>
      </w:r>
      <w:r w:rsidRPr="00687BC1">
        <w:tab/>
      </w:r>
      <w:r w:rsidRPr="00687BC1">
        <w:tab/>
      </w:r>
    </w:p>
    <w:p w14:paraId="36801CD6" w14:textId="0EB15E21" w:rsidR="008E62FA" w:rsidRPr="00C80002" w:rsidRDefault="008E62FA" w:rsidP="00D31AB1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C80002">
        <w:rPr>
          <w:b/>
          <w:sz w:val="28"/>
          <w:szCs w:val="28"/>
        </w:rPr>
        <w:t>PUBLICATIONS &amp; PRESENTATIONS</w:t>
      </w:r>
      <w:r w:rsidR="009E759D">
        <w:rPr>
          <w:b/>
          <w:sz w:val="28"/>
          <w:szCs w:val="28"/>
        </w:rPr>
        <w:t xml:space="preserve"> (SELECTED)</w:t>
      </w:r>
      <w:r w:rsidRPr="00C80002">
        <w:rPr>
          <w:b/>
          <w:sz w:val="28"/>
          <w:szCs w:val="28"/>
        </w:rPr>
        <w:t>:</w:t>
      </w:r>
    </w:p>
    <w:p w14:paraId="53BB4BE0" w14:textId="789DA166" w:rsidR="00F1050B" w:rsidRDefault="00F1050B" w:rsidP="00D31AB1">
      <w:pPr>
        <w:spacing w:after="0" w:line="240" w:lineRule="auto"/>
        <w:rPr>
          <w:b/>
        </w:rPr>
      </w:pPr>
      <w:r>
        <w:rPr>
          <w:b/>
        </w:rPr>
        <w:t>PUBLICATIONS</w:t>
      </w:r>
    </w:p>
    <w:p w14:paraId="43AF6BEB" w14:textId="77777777" w:rsidR="008E1D0F" w:rsidRPr="008E1D0F" w:rsidRDefault="008E1D0F" w:rsidP="00B60D3D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1D0F">
        <w:rPr>
          <w:rFonts w:cstheme="minorHAnsi"/>
          <w:b/>
          <w:bCs/>
        </w:rPr>
        <w:t>Harding, E.,</w:t>
      </w:r>
      <w:r w:rsidRPr="008E1D0F">
        <w:rPr>
          <w:rFonts w:cstheme="minorHAnsi"/>
        </w:rPr>
        <w:t xml:space="preserve"> Rossi-Harries, S., Gerritzen, E.V., Zimmermann, N., Hoare, Z., Proctor, D., Brotherhood, E., Crutch, S.J. &amp; Suarez-Gonzalez, A. “I felt like I had been put on the shelf and forgotten about” – lasting lessons from the COVID-19 lockdown from carers and people living with non-memory-led and inherited dementias in the UK. </w:t>
      </w:r>
      <w:r w:rsidRPr="004452F8">
        <w:rPr>
          <w:rFonts w:cstheme="minorHAnsi"/>
          <w:i/>
          <w:iCs/>
        </w:rPr>
        <w:t>BMC Geriatrics</w:t>
      </w:r>
      <w:r w:rsidRPr="008E1D0F">
        <w:rPr>
          <w:rFonts w:cstheme="minorHAnsi"/>
        </w:rPr>
        <w:t xml:space="preserve"> (in press). </w:t>
      </w:r>
    </w:p>
    <w:p w14:paraId="3BCBE353" w14:textId="77777777" w:rsidR="008E1D0F" w:rsidRPr="008E1D0F" w:rsidRDefault="008E1D0F" w:rsidP="00B60D3D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E1D0F">
        <w:rPr>
          <w:rFonts w:cstheme="minorHAnsi"/>
        </w:rPr>
        <w:t xml:space="preserve">Rapley, J.M., Camic, P.M., Brotherhood, E., Crutch, S.J., &amp; </w:t>
      </w:r>
      <w:r w:rsidRPr="008E1D0F">
        <w:rPr>
          <w:rFonts w:cstheme="minorHAnsi"/>
          <w:b/>
          <w:bCs/>
        </w:rPr>
        <w:t>Harding, E.</w:t>
      </w:r>
      <w:r w:rsidRPr="008E1D0F">
        <w:rPr>
          <w:rFonts w:cstheme="minorHAnsi"/>
        </w:rPr>
        <w:t xml:space="preserve"> Video-conferencing peer support and rarer forms of dementia: An exploration of informal carers’ positive experiences. </w:t>
      </w:r>
      <w:r w:rsidRPr="004452F8">
        <w:rPr>
          <w:rFonts w:cstheme="minorHAnsi"/>
          <w:i/>
          <w:iCs/>
        </w:rPr>
        <w:t>Qualitative Health Research</w:t>
      </w:r>
      <w:r w:rsidRPr="008E1D0F">
        <w:rPr>
          <w:rFonts w:cstheme="minorHAnsi"/>
        </w:rPr>
        <w:t xml:space="preserve"> (in press).</w:t>
      </w:r>
    </w:p>
    <w:p w14:paraId="17DCAF89" w14:textId="77777777" w:rsidR="008E1D0F" w:rsidRPr="008E1D0F" w:rsidRDefault="008E1D0F" w:rsidP="00B60D3D">
      <w:pPr>
        <w:pStyle w:val="apa6"/>
        <w:numPr>
          <w:ilvl w:val="0"/>
          <w:numId w:val="17"/>
        </w:numPr>
        <w:spacing w:after="0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8E1D0F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Harding, E</w:t>
      </w:r>
      <w:r w:rsidRPr="008E1D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., Rossi-Harries, S., Alterkawi, S., Waddington, C., Grillo, A., Wood, O., ... &amp; Crutch, S. J. (2023). </w:t>
      </w:r>
      <w:hyperlink r:id="rId9" w:history="1">
        <w:r w:rsidRPr="008E1D0F">
          <w:rPr>
            <w:rStyle w:val="Hyperlink"/>
            <w:rFonts w:asciiTheme="minorHAnsi" w:hAnsiTheme="minorHAnsi" w:cstheme="minorHAnsi"/>
            <w:color w:val="3333FF"/>
            <w:sz w:val="22"/>
            <w:szCs w:val="22"/>
            <w:shd w:val="clear" w:color="auto" w:fill="FFFFFF"/>
          </w:rPr>
          <w:t>‘The oxygen of shared experience’: exploring social support processes within peer support groups for carers of people with non-memory-led and inherited dementias</w:t>
        </w:r>
      </w:hyperlink>
      <w:r w:rsidRPr="008E1D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  <w:r w:rsidRPr="008E1D0F">
        <w:rPr>
          <w:rFonts w:asciiTheme="minorHAnsi" w:hAnsiTheme="minorHAnsi" w:cstheme="minorHAnsi"/>
          <w:i/>
          <w:iCs/>
          <w:color w:val="auto"/>
          <w:sz w:val="22"/>
          <w:szCs w:val="22"/>
          <w:shd w:val="clear" w:color="auto" w:fill="FFFFFF"/>
        </w:rPr>
        <w:t>Aging &amp; Mental Health,</w:t>
      </w:r>
      <w:r w:rsidRPr="008E1D0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1-17.</w:t>
      </w:r>
    </w:p>
    <w:p w14:paraId="0846E015" w14:textId="4AA7ED3E" w:rsidR="008E1D0F" w:rsidRPr="008E1D0F" w:rsidRDefault="008E1D0F" w:rsidP="00B60D3D">
      <w:pPr>
        <w:numPr>
          <w:ilvl w:val="0"/>
          <w:numId w:val="17"/>
        </w:numPr>
        <w:spacing w:after="0" w:line="240" w:lineRule="auto"/>
        <w:textAlignment w:val="baseline"/>
        <w:rPr>
          <w:rFonts w:cstheme="minorHAnsi"/>
          <w:color w:val="222222"/>
        </w:rPr>
      </w:pPr>
      <w:r w:rsidRPr="008E1D0F">
        <w:rPr>
          <w:rFonts w:cstheme="minorHAnsi"/>
          <w:shd w:val="clear" w:color="auto" w:fill="FFFFFF"/>
        </w:rPr>
        <w:t xml:space="preserve">Stevens -Neck, R., Walton, J., Alterkawi, S., Brotherhood, E.V., Camic, P.M., Crutch, S.J., Gerritzen, E.V., </w:t>
      </w:r>
      <w:r w:rsidRPr="008E1D0F">
        <w:rPr>
          <w:rFonts w:cstheme="minorHAnsi"/>
          <w:b/>
          <w:shd w:val="clear" w:color="auto" w:fill="FFFFFF"/>
        </w:rPr>
        <w:t>Harding, E</w:t>
      </w:r>
      <w:r w:rsidRPr="008E1D0F">
        <w:rPr>
          <w:rFonts w:cstheme="minorHAnsi"/>
          <w:shd w:val="clear" w:color="auto" w:fill="FFFFFF"/>
        </w:rPr>
        <w:t>., McKee-Jackson, R., Rossi-Harries, S., Street, R.E., van der Byl Williams, M., Waddington, C., Wood, O.K., &amp; Moore, K.J.</w:t>
      </w:r>
      <w:r w:rsidRPr="008E1D0F">
        <w:rPr>
          <w:rFonts w:cstheme="minorHAnsi"/>
          <w:color w:val="222222"/>
        </w:rPr>
        <w:t xml:space="preserve"> (2023). </w:t>
      </w:r>
      <w:hyperlink r:id="rId10" w:history="1">
        <w:r w:rsidRPr="008E1D0F">
          <w:rPr>
            <w:rStyle w:val="Hyperlink"/>
            <w:rFonts w:cstheme="minorHAnsi"/>
            <w:color w:val="3333FF"/>
            <w:bdr w:val="none" w:sz="0" w:space="0" w:color="auto" w:frame="1"/>
          </w:rPr>
          <w:t>A mixed methods evaluation of a program exploring predeath grief and loss for carers of people with rarer</w:t>
        </w:r>
        <w:r w:rsidR="006A27BE">
          <w:rPr>
            <w:rStyle w:val="Hyperlink"/>
            <w:rFonts w:cstheme="minorHAnsi"/>
            <w:color w:val="3333FF"/>
            <w:bdr w:val="none" w:sz="0" w:space="0" w:color="auto" w:frame="1"/>
          </w:rPr>
          <w:t xml:space="preserve"> d</w:t>
        </w:r>
        <w:r w:rsidRPr="008E1D0F">
          <w:rPr>
            <w:rStyle w:val="Hyperlink"/>
            <w:rFonts w:cstheme="minorHAnsi"/>
            <w:color w:val="3333FF"/>
            <w:bdr w:val="none" w:sz="0" w:space="0" w:color="auto" w:frame="1"/>
          </w:rPr>
          <w:t>ementias</w:t>
        </w:r>
      </w:hyperlink>
      <w:r w:rsidRPr="008E1D0F">
        <w:rPr>
          <w:rFonts w:cstheme="minorHAnsi"/>
          <w:color w:val="3333FF"/>
          <w:u w:val="single"/>
        </w:rPr>
        <w:t>.</w:t>
      </w:r>
      <w:r w:rsidRPr="008E1D0F">
        <w:rPr>
          <w:rFonts w:cstheme="minorHAnsi"/>
          <w:color w:val="222222"/>
        </w:rPr>
        <w:t> </w:t>
      </w:r>
      <w:r w:rsidRPr="008E1D0F">
        <w:rPr>
          <w:rFonts w:cstheme="minorHAnsi"/>
          <w:i/>
          <w:iCs/>
          <w:color w:val="222222"/>
          <w:bdr w:val="none" w:sz="0" w:space="0" w:color="auto" w:frame="1"/>
        </w:rPr>
        <w:t>International Psychogeriatrics</w:t>
      </w:r>
      <w:r w:rsidRPr="008E1D0F">
        <w:rPr>
          <w:rFonts w:cstheme="minorHAnsi"/>
          <w:color w:val="222222"/>
        </w:rPr>
        <w:t>. doi:10.1017/S1041610223000236</w:t>
      </w:r>
    </w:p>
    <w:p w14:paraId="220F39C8" w14:textId="77777777" w:rsidR="008E1D0F" w:rsidRPr="008E1D0F" w:rsidRDefault="008E1D0F" w:rsidP="00B60D3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</w:rPr>
      </w:pPr>
      <w:r w:rsidRPr="008E1D0F">
        <w:rPr>
          <w:rFonts w:cstheme="minorHAnsi"/>
        </w:rPr>
        <w:t xml:space="preserve">Yong, K.X.X., Graff-Radford, J., Ahmed, S., Chapleau, M., </w:t>
      </w:r>
      <w:proofErr w:type="spellStart"/>
      <w:r w:rsidRPr="008E1D0F">
        <w:rPr>
          <w:rFonts w:cstheme="minorHAnsi"/>
        </w:rPr>
        <w:t>Ossenkoppele</w:t>
      </w:r>
      <w:proofErr w:type="spellEnd"/>
      <w:r w:rsidRPr="008E1D0F">
        <w:rPr>
          <w:rFonts w:cstheme="minorHAnsi"/>
        </w:rPr>
        <w:t xml:space="preserve">, R., Putcha, D., </w:t>
      </w:r>
      <w:proofErr w:type="spellStart"/>
      <w:r w:rsidRPr="008E1D0F">
        <w:rPr>
          <w:rFonts w:cstheme="minorHAnsi"/>
        </w:rPr>
        <w:t>Rabinovici</w:t>
      </w:r>
      <w:proofErr w:type="spellEnd"/>
      <w:r w:rsidRPr="008E1D0F">
        <w:rPr>
          <w:rFonts w:cstheme="minorHAnsi"/>
        </w:rPr>
        <w:t xml:space="preserve"> GD, Suarez-Gonzalez A, Schott JM, Crutch S, </w:t>
      </w:r>
      <w:r w:rsidRPr="008E1D0F">
        <w:rPr>
          <w:rFonts w:cstheme="minorHAnsi"/>
          <w:b/>
          <w:bCs/>
        </w:rPr>
        <w:t>Harding E</w:t>
      </w:r>
      <w:r w:rsidRPr="008E1D0F">
        <w:rPr>
          <w:rFonts w:cstheme="minorHAnsi"/>
        </w:rPr>
        <w:t>. (2023). </w:t>
      </w:r>
      <w:hyperlink r:id="rId11" w:history="1">
        <w:r w:rsidRPr="008E1D0F">
          <w:rPr>
            <w:rFonts w:cstheme="minorHAnsi"/>
            <w:color w:val="0000FF"/>
            <w:u w:val="single"/>
          </w:rPr>
          <w:t>Diagnosis and Management of Posterior Cortical Atrophy.</w:t>
        </w:r>
      </w:hyperlink>
      <w:r w:rsidRPr="008E1D0F">
        <w:rPr>
          <w:rFonts w:cstheme="minorHAnsi"/>
        </w:rPr>
        <w:t> </w:t>
      </w:r>
      <w:r w:rsidRPr="008E1D0F">
        <w:rPr>
          <w:rFonts w:cstheme="minorHAnsi"/>
          <w:i/>
          <w:iCs/>
        </w:rPr>
        <w:t>Current Treatment Options in Neurology</w:t>
      </w:r>
      <w:r w:rsidRPr="008E1D0F">
        <w:rPr>
          <w:rFonts w:cstheme="minorHAnsi"/>
        </w:rPr>
        <w:t>, 25 23-43. doi:10.1007/s11940-022-00745-0</w:t>
      </w:r>
    </w:p>
    <w:p w14:paraId="70CE8820" w14:textId="55FD216E" w:rsidR="00CE69DE" w:rsidRPr="00B60D3D" w:rsidRDefault="00CE69DE" w:rsidP="00B60D3D">
      <w:pPr>
        <w:numPr>
          <w:ilvl w:val="0"/>
          <w:numId w:val="17"/>
        </w:numPr>
        <w:spacing w:before="100" w:beforeAutospacing="1" w:after="0" w:line="240" w:lineRule="auto"/>
        <w:rPr>
          <w:rFonts w:cstheme="minorHAnsi"/>
        </w:rPr>
      </w:pPr>
      <w:r w:rsidRPr="00B60D3D">
        <w:rPr>
          <w:rFonts w:cstheme="minorHAnsi"/>
          <w:b/>
          <w:bCs/>
          <w:color w:val="222222"/>
          <w:shd w:val="clear" w:color="auto" w:fill="FFFFFF"/>
        </w:rPr>
        <w:t>Harding, E</w:t>
      </w:r>
      <w:r w:rsidRPr="00B60D3D">
        <w:rPr>
          <w:rFonts w:cstheme="minorHAnsi"/>
          <w:color w:val="222222"/>
          <w:shd w:val="clear" w:color="auto" w:fill="FFFFFF"/>
        </w:rPr>
        <w:t xml:space="preserve">., Robinson, P., Wilson, J., Crutch, S. J., &amp; Mummery, C. J. (2021). </w:t>
      </w:r>
      <w:hyperlink r:id="rId12" w:history="1">
        <w:r w:rsidRPr="009F37F1">
          <w:rPr>
            <w:rStyle w:val="Hyperlink"/>
            <w:rFonts w:cstheme="minorHAnsi"/>
            <w:shd w:val="clear" w:color="auto" w:fill="FFFFFF"/>
          </w:rPr>
          <w:t>Injections of hope: supporting participants in clinical trials</w:t>
        </w:r>
      </w:hyperlink>
      <w:r w:rsidRPr="00B60D3D">
        <w:rPr>
          <w:rFonts w:cstheme="minorHAnsi"/>
          <w:color w:val="222222"/>
          <w:shd w:val="clear" w:color="auto" w:fill="FFFFFF"/>
        </w:rPr>
        <w:t>. </w:t>
      </w:r>
      <w:r w:rsidRPr="00B60D3D">
        <w:rPr>
          <w:rFonts w:cstheme="minorHAnsi"/>
          <w:i/>
          <w:iCs/>
          <w:color w:val="222222"/>
          <w:shd w:val="clear" w:color="auto" w:fill="FFFFFF"/>
        </w:rPr>
        <w:t>BMJ</w:t>
      </w:r>
      <w:r w:rsidRPr="00B60D3D">
        <w:rPr>
          <w:rFonts w:cstheme="minorHAnsi"/>
          <w:color w:val="222222"/>
          <w:shd w:val="clear" w:color="auto" w:fill="FFFFFF"/>
        </w:rPr>
        <w:t>, </w:t>
      </w:r>
      <w:r w:rsidRPr="00B60D3D">
        <w:rPr>
          <w:rFonts w:cstheme="minorHAnsi"/>
          <w:i/>
          <w:iCs/>
          <w:color w:val="222222"/>
          <w:shd w:val="clear" w:color="auto" w:fill="FFFFFF"/>
        </w:rPr>
        <w:t>375</w:t>
      </w:r>
      <w:r w:rsidRPr="00B60D3D">
        <w:rPr>
          <w:rFonts w:cstheme="minorHAnsi"/>
          <w:color w:val="222222"/>
          <w:shd w:val="clear" w:color="auto" w:fill="FFFFFF"/>
        </w:rPr>
        <w:t>.</w:t>
      </w:r>
    </w:p>
    <w:p w14:paraId="06A2C0D2" w14:textId="7A82AD85" w:rsidR="00000A8E" w:rsidRPr="00BC4628" w:rsidRDefault="00000A8E" w:rsidP="00B60D3D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 w:rsidRPr="00BC4628">
        <w:rPr>
          <w:rFonts w:cstheme="minorHAnsi"/>
          <w:b/>
          <w:bCs/>
          <w:color w:val="333333"/>
          <w:shd w:val="clear" w:color="auto" w:fill="FFFFFF"/>
        </w:rPr>
        <w:t>Harding, E</w:t>
      </w:r>
      <w:r w:rsidRPr="00BC4628">
        <w:rPr>
          <w:rFonts w:cstheme="minorHAnsi"/>
          <w:color w:val="333333"/>
          <w:shd w:val="clear" w:color="auto" w:fill="FFFFFF"/>
        </w:rPr>
        <w:t xml:space="preserve">., Sullivan, M. P., Yong, K. X. X., &amp; Crutch, S. J. (2021). </w:t>
      </w:r>
      <w:hyperlink r:id="rId13" w:history="1">
        <w:r w:rsidRPr="0050333A">
          <w:rPr>
            <w:rStyle w:val="Hyperlink"/>
            <w:rFonts w:cstheme="minorHAnsi"/>
            <w:shd w:val="clear" w:color="auto" w:fill="FFFFFF"/>
          </w:rPr>
          <w:t>Into the ordinary: Lessons learned from a mixed-methods study in the homes of people living with dementia</w:t>
        </w:r>
      </w:hyperlink>
      <w:r w:rsidRPr="00BC4628">
        <w:rPr>
          <w:rFonts w:cstheme="minorHAnsi"/>
          <w:color w:val="333333"/>
          <w:shd w:val="clear" w:color="auto" w:fill="FFFFFF"/>
        </w:rPr>
        <w:t>. In P. M. Camic (Ed.), </w:t>
      </w:r>
      <w:r w:rsidRPr="00BC4628">
        <w:rPr>
          <w:rStyle w:val="Emphasis"/>
          <w:rFonts w:cstheme="minorHAnsi"/>
          <w:color w:val="333333"/>
          <w:shd w:val="clear" w:color="auto" w:fill="FFFFFF"/>
        </w:rPr>
        <w:t>Qualitative research in psychology: Expanding perspectives in methodology and design</w:t>
      </w:r>
      <w:r w:rsidRPr="00BC4628">
        <w:rPr>
          <w:rFonts w:cstheme="minorHAnsi"/>
          <w:color w:val="333333"/>
          <w:shd w:val="clear" w:color="auto" w:fill="FFFFFF"/>
        </w:rPr>
        <w:t> (pp. 235–262). American Psychological Association</w:t>
      </w:r>
      <w:r w:rsidR="0050333A">
        <w:rPr>
          <w:rFonts w:cstheme="minorHAnsi"/>
          <w:color w:val="333333"/>
          <w:shd w:val="clear" w:color="auto" w:fill="FFFFFF"/>
        </w:rPr>
        <w:t>.</w:t>
      </w:r>
    </w:p>
    <w:p w14:paraId="2F877030" w14:textId="2DBE8E25" w:rsidR="00475799" w:rsidRPr="00475799" w:rsidRDefault="00475799" w:rsidP="00B60D3D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475799">
        <w:rPr>
          <w:rFonts w:cstheme="minorHAnsi"/>
          <w:color w:val="222222"/>
          <w:shd w:val="clear" w:color="auto" w:fill="FFFFFF"/>
        </w:rPr>
        <w:t xml:space="preserve">Suárez-González, A., Zimmermann, N., Waddington, C., Wood, O., </w:t>
      </w:r>
      <w:r w:rsidRPr="00475799">
        <w:rPr>
          <w:rFonts w:cstheme="minorHAnsi"/>
          <w:b/>
          <w:color w:val="222222"/>
          <w:shd w:val="clear" w:color="auto" w:fill="FFFFFF"/>
        </w:rPr>
        <w:t>Harding, E</w:t>
      </w:r>
      <w:r w:rsidRPr="00475799">
        <w:rPr>
          <w:rFonts w:cstheme="minorHAnsi"/>
          <w:color w:val="222222"/>
          <w:shd w:val="clear" w:color="auto" w:fill="FFFFFF"/>
        </w:rPr>
        <w:t xml:space="preserve">., Brotherhood, E., ... &amp; Crutch, S. J. (2020). </w:t>
      </w:r>
      <w:hyperlink r:id="rId14" w:history="1">
        <w:r w:rsidRPr="003123A7">
          <w:rPr>
            <w:rStyle w:val="Hyperlink"/>
            <w:rFonts w:cstheme="minorHAnsi"/>
            <w:shd w:val="clear" w:color="auto" w:fill="FFFFFF"/>
          </w:rPr>
          <w:t>Non-memory led dementias: care in the time of covid-19</w:t>
        </w:r>
      </w:hyperlink>
      <w:r w:rsidRPr="00475799">
        <w:rPr>
          <w:rFonts w:cstheme="minorHAnsi"/>
          <w:color w:val="222222"/>
          <w:shd w:val="clear" w:color="auto" w:fill="FFFFFF"/>
        </w:rPr>
        <w:t xml:space="preserve">. </w:t>
      </w:r>
      <w:r w:rsidRPr="00475799">
        <w:rPr>
          <w:rFonts w:cstheme="minorHAnsi"/>
          <w:i/>
          <w:color w:val="222222"/>
          <w:shd w:val="clear" w:color="auto" w:fill="FFFFFF"/>
        </w:rPr>
        <w:t>BMJ</w:t>
      </w:r>
      <w:r w:rsidRPr="00475799">
        <w:rPr>
          <w:rFonts w:cstheme="minorHAnsi"/>
          <w:color w:val="222222"/>
          <w:shd w:val="clear" w:color="auto" w:fill="FFFFFF"/>
        </w:rPr>
        <w:t>, 369.</w:t>
      </w:r>
    </w:p>
    <w:p w14:paraId="4689E97D" w14:textId="74F2BD3D" w:rsidR="00961515" w:rsidRDefault="00961515" w:rsidP="00B60D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96D3B">
        <w:rPr>
          <w:rFonts w:cstheme="minorHAnsi"/>
          <w:b/>
          <w:bCs/>
          <w:color w:val="000000"/>
        </w:rPr>
        <w:t xml:space="preserve">Harding, E., </w:t>
      </w:r>
      <w:r w:rsidRPr="00596D3B">
        <w:rPr>
          <w:rFonts w:cstheme="minorHAnsi"/>
          <w:color w:val="000000"/>
        </w:rPr>
        <w:t>Sullivan, M. P., Woodbridge, R., Yong, K. X., McIntyre, A., Gilhooly, M. L., ... &amp; Crutch, S. J. (2018). ‘</w:t>
      </w:r>
      <w:hyperlink r:id="rId15" w:history="1">
        <w:r w:rsidRPr="00A17216">
          <w:rPr>
            <w:rStyle w:val="Hyperlink"/>
            <w:rFonts w:cstheme="minorHAnsi"/>
          </w:rPr>
          <w:t>Because my brain isn’t as active as it should be, my eyes don’t always see’: a qualitative exploration of the stress process for those living with posterior cortical atrophy</w:t>
        </w:r>
      </w:hyperlink>
      <w:r w:rsidRPr="00596D3B">
        <w:rPr>
          <w:rFonts w:cstheme="minorHAnsi"/>
          <w:color w:val="000000"/>
        </w:rPr>
        <w:t xml:space="preserve">. </w:t>
      </w:r>
      <w:r w:rsidRPr="00596D3B">
        <w:rPr>
          <w:rFonts w:cstheme="minorHAnsi"/>
          <w:i/>
          <w:iCs/>
          <w:color w:val="000000"/>
        </w:rPr>
        <w:t>BMJ open, 8</w:t>
      </w:r>
      <w:r w:rsidRPr="00596D3B">
        <w:rPr>
          <w:rFonts w:cstheme="minorHAnsi"/>
          <w:color w:val="000000"/>
        </w:rPr>
        <w:t xml:space="preserve">(2), e018663. </w:t>
      </w:r>
    </w:p>
    <w:p w14:paraId="0DB4498B" w14:textId="56517F98" w:rsidR="002B6770" w:rsidRDefault="002B6770" w:rsidP="00B60D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B6770">
        <w:rPr>
          <w:rFonts w:cstheme="minorHAnsi"/>
          <w:color w:val="000000"/>
        </w:rPr>
        <w:t xml:space="preserve">Gilhooly, K. J., Gilhooly, M. L., Sullivan, M. P., McIntyre, A., Wilson, L., </w:t>
      </w:r>
      <w:r w:rsidRPr="002B6770">
        <w:rPr>
          <w:rFonts w:cstheme="minorHAnsi"/>
          <w:b/>
          <w:bCs/>
          <w:color w:val="000000"/>
        </w:rPr>
        <w:t>Harding, E</w:t>
      </w:r>
      <w:r w:rsidRPr="002B6770">
        <w:rPr>
          <w:rFonts w:cstheme="minorHAnsi"/>
          <w:color w:val="000000"/>
        </w:rPr>
        <w:t xml:space="preserve">., ... &amp; Crutch, S. (2016). </w:t>
      </w:r>
      <w:hyperlink r:id="rId16" w:history="1">
        <w:r w:rsidRPr="004452F8">
          <w:rPr>
            <w:rStyle w:val="Hyperlink"/>
            <w:rFonts w:cstheme="minorHAnsi"/>
          </w:rPr>
          <w:t>A meta-review of stress, coping and interventions in dementia and dementia caregiving</w:t>
        </w:r>
      </w:hyperlink>
      <w:r w:rsidRPr="002B6770">
        <w:rPr>
          <w:rFonts w:cstheme="minorHAnsi"/>
          <w:color w:val="000000"/>
        </w:rPr>
        <w:t xml:space="preserve">. </w:t>
      </w:r>
      <w:r w:rsidRPr="004452F8">
        <w:rPr>
          <w:rFonts w:cstheme="minorHAnsi"/>
          <w:i/>
          <w:iCs/>
          <w:color w:val="000000"/>
        </w:rPr>
        <w:t>BMC geriatrics, 16</w:t>
      </w:r>
      <w:r w:rsidRPr="002B6770">
        <w:rPr>
          <w:rFonts w:cstheme="minorHAnsi"/>
          <w:color w:val="000000"/>
        </w:rPr>
        <w:t>(1), 1-8.</w:t>
      </w:r>
    </w:p>
    <w:p w14:paraId="3817F94A" w14:textId="77777777" w:rsidR="00596D3B" w:rsidRDefault="00596D3B" w:rsidP="00D31AB1">
      <w:pPr>
        <w:spacing w:after="0" w:line="240" w:lineRule="auto"/>
        <w:ind w:left="720" w:hanging="720"/>
        <w:rPr>
          <w:rFonts w:cs="Times New Roman"/>
        </w:rPr>
      </w:pPr>
    </w:p>
    <w:p w14:paraId="56EE0517" w14:textId="72A99240" w:rsidR="00F1050B" w:rsidRDefault="00F1050B" w:rsidP="00D31AB1">
      <w:pPr>
        <w:spacing w:after="0" w:line="240" w:lineRule="auto"/>
        <w:rPr>
          <w:rFonts w:cs="Times New Roman"/>
          <w:b/>
        </w:rPr>
      </w:pPr>
      <w:r w:rsidRPr="00F1050B">
        <w:rPr>
          <w:rFonts w:cs="Times New Roman"/>
          <w:b/>
        </w:rPr>
        <w:t>PRESENTATIONS</w:t>
      </w:r>
    </w:p>
    <w:p w14:paraId="2EC01372" w14:textId="230A0880" w:rsidR="00E40E0D" w:rsidRDefault="00E40E0D" w:rsidP="0013484A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2023</w:t>
      </w:r>
      <w:r>
        <w:rPr>
          <w:rFonts w:cs="Times New Roman"/>
        </w:rPr>
        <w:tab/>
      </w:r>
      <w:r w:rsidRPr="00F27A49">
        <w:rPr>
          <w:rFonts w:cs="Times New Roman"/>
          <w:b/>
          <w:bCs/>
        </w:rPr>
        <w:t>FTD-UK</w:t>
      </w:r>
      <w:r w:rsidR="00F27A49">
        <w:rPr>
          <w:rFonts w:cs="Times New Roman"/>
          <w:b/>
          <w:bCs/>
        </w:rPr>
        <w:t xml:space="preserve"> – London, UK</w:t>
      </w:r>
    </w:p>
    <w:p w14:paraId="4FCB8470" w14:textId="7FE71305" w:rsidR="00E40E0D" w:rsidRDefault="00E40E0D" w:rsidP="0013484A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>‘Psychosocial interventions to support people affected by FTD’</w:t>
      </w:r>
    </w:p>
    <w:p w14:paraId="544C7509" w14:textId="03AD69CA" w:rsidR="0013484A" w:rsidRPr="0013484A" w:rsidRDefault="0013484A" w:rsidP="0013484A">
      <w:pPr>
        <w:spacing w:after="0" w:line="240" w:lineRule="auto"/>
        <w:rPr>
          <w:rFonts w:cs="Times New Roman"/>
        </w:rPr>
      </w:pPr>
      <w:r w:rsidRPr="0013484A">
        <w:rPr>
          <w:rFonts w:cs="Times New Roman"/>
        </w:rPr>
        <w:t>2023</w:t>
      </w:r>
      <w:r w:rsidRPr="0013484A">
        <w:rPr>
          <w:rFonts w:cs="Times New Roman"/>
        </w:rPr>
        <w:tab/>
      </w:r>
      <w:r w:rsidRPr="00F27A49">
        <w:rPr>
          <w:rFonts w:cs="Times New Roman"/>
          <w:b/>
          <w:bCs/>
        </w:rPr>
        <w:t xml:space="preserve">UCL Rare Dementia Support </w:t>
      </w:r>
      <w:r w:rsidRPr="00F27A49">
        <w:rPr>
          <w:rFonts w:cs="Times New Roman"/>
          <w:b/>
          <w:bCs/>
        </w:rPr>
        <w:t>PCA Annual Conference</w:t>
      </w:r>
      <w:r w:rsidRPr="0013484A">
        <w:rPr>
          <w:rFonts w:cs="Times New Roman"/>
        </w:rPr>
        <w:t xml:space="preserve"> – London, UK</w:t>
      </w:r>
    </w:p>
    <w:p w14:paraId="2754F2EC" w14:textId="18B57099" w:rsidR="0013484A" w:rsidRDefault="0013484A" w:rsidP="0013484A">
      <w:pPr>
        <w:spacing w:after="0" w:line="240" w:lineRule="auto"/>
        <w:rPr>
          <w:rFonts w:cs="Times New Roman"/>
        </w:rPr>
      </w:pPr>
      <w:r w:rsidRPr="0013484A">
        <w:rPr>
          <w:rFonts w:cs="Times New Roman"/>
        </w:rPr>
        <w:tab/>
        <w:t>‘</w:t>
      </w:r>
      <w:r>
        <w:rPr>
          <w:rFonts w:cs="Times New Roman"/>
        </w:rPr>
        <w:t xml:space="preserve">Tailoring </w:t>
      </w:r>
      <w:r w:rsidRPr="0013484A">
        <w:rPr>
          <w:rFonts w:cs="Times New Roman"/>
        </w:rPr>
        <w:t xml:space="preserve">Psychological Support for people affected by </w:t>
      </w:r>
      <w:r w:rsidR="00E40E0D">
        <w:rPr>
          <w:rFonts w:cs="Times New Roman"/>
        </w:rPr>
        <w:t>PCA’</w:t>
      </w:r>
    </w:p>
    <w:p w14:paraId="151750E6" w14:textId="32E264B0" w:rsidR="00B20E53" w:rsidRDefault="00B20E53" w:rsidP="00D31AB1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2022</w:t>
      </w:r>
      <w:r>
        <w:rPr>
          <w:rFonts w:cs="Times New Roman"/>
        </w:rPr>
        <w:tab/>
      </w:r>
      <w:r w:rsidRPr="009A73CF">
        <w:rPr>
          <w:rFonts w:cs="Times New Roman"/>
          <w:b/>
          <w:bCs/>
        </w:rPr>
        <w:t>Liverpool Dementia and Ageing Forum 4</w:t>
      </w:r>
      <w:r w:rsidRPr="009A73CF">
        <w:rPr>
          <w:rFonts w:cs="Times New Roman"/>
          <w:b/>
          <w:bCs/>
          <w:vertAlign w:val="superscript"/>
        </w:rPr>
        <w:t>th</w:t>
      </w:r>
      <w:r w:rsidRPr="009A73CF">
        <w:rPr>
          <w:rFonts w:cs="Times New Roman"/>
          <w:b/>
          <w:bCs/>
        </w:rPr>
        <w:t xml:space="preserve"> Annual Conference</w:t>
      </w:r>
    </w:p>
    <w:p w14:paraId="4AAEB5B4" w14:textId="6F125B72" w:rsidR="00B20E53" w:rsidRDefault="00B20E53" w:rsidP="001A7C2E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Oral presentation: </w:t>
      </w:r>
      <w:r w:rsidR="001A7C2E">
        <w:rPr>
          <w:rFonts w:cs="Times New Roman"/>
        </w:rPr>
        <w:t>‘The Oxygen of Shared Experience’ – Understanding the value of peer support for people affected by rare and young onset dementias</w:t>
      </w:r>
    </w:p>
    <w:p w14:paraId="15647ADD" w14:textId="523355C4" w:rsidR="00CC0E83" w:rsidRPr="00CC0E83" w:rsidRDefault="00CC0E83" w:rsidP="00CC0E83">
      <w:pPr>
        <w:spacing w:after="0" w:line="240" w:lineRule="auto"/>
        <w:ind w:left="720" w:hanging="720"/>
        <w:rPr>
          <w:rFonts w:cs="Times New Roman"/>
        </w:rPr>
      </w:pPr>
      <w:r w:rsidRPr="00CC0E83">
        <w:rPr>
          <w:rFonts w:cs="Times New Roman"/>
        </w:rPr>
        <w:lastRenderedPageBreak/>
        <w:t>2022</w:t>
      </w:r>
      <w:r w:rsidRPr="00CC0E83">
        <w:rPr>
          <w:rFonts w:cs="Times New Roman"/>
        </w:rPr>
        <w:tab/>
      </w:r>
      <w:r w:rsidRPr="00CC0E83">
        <w:rPr>
          <w:rFonts w:cs="Times New Roman"/>
          <w:b/>
          <w:bCs/>
        </w:rPr>
        <w:t>Young Onset Alzheimer’s Disease National Support Group Webinar</w:t>
      </w:r>
      <w:r w:rsidRPr="00CC0E83">
        <w:rPr>
          <w:rFonts w:cs="Times New Roman"/>
        </w:rPr>
        <w:t xml:space="preserve"> – Rare Dementia Support [online]</w:t>
      </w:r>
      <w:r>
        <w:rPr>
          <w:rFonts w:cs="Times New Roman"/>
        </w:rPr>
        <w:t xml:space="preserve"> </w:t>
      </w:r>
      <w:r w:rsidRPr="00CC0E83">
        <w:rPr>
          <w:rFonts w:cs="Times New Roman"/>
        </w:rPr>
        <w:t>‘Psychological Impacts in YOAD – a family perspective’</w:t>
      </w:r>
    </w:p>
    <w:p w14:paraId="4ACA27BB" w14:textId="77777777" w:rsidR="00CC0E83" w:rsidRPr="00CC0E83" w:rsidRDefault="00CC0E83" w:rsidP="00CC0E83">
      <w:pPr>
        <w:spacing w:after="0" w:line="240" w:lineRule="auto"/>
        <w:rPr>
          <w:rFonts w:cs="Times New Roman"/>
        </w:rPr>
      </w:pPr>
      <w:r w:rsidRPr="00CC0E83">
        <w:rPr>
          <w:rFonts w:cs="Times New Roman"/>
        </w:rPr>
        <w:t>2022</w:t>
      </w:r>
      <w:r w:rsidRPr="00CC0E83">
        <w:rPr>
          <w:rFonts w:cs="Times New Roman"/>
        </w:rPr>
        <w:tab/>
      </w:r>
      <w:proofErr w:type="spellStart"/>
      <w:r w:rsidRPr="00CC0E83">
        <w:rPr>
          <w:rFonts w:cs="Times New Roman"/>
          <w:b/>
          <w:bCs/>
        </w:rPr>
        <w:t>DemiQual</w:t>
      </w:r>
      <w:proofErr w:type="spellEnd"/>
      <w:r w:rsidRPr="00CC0E83">
        <w:rPr>
          <w:rFonts w:cs="Times New Roman"/>
          <w:b/>
          <w:bCs/>
        </w:rPr>
        <w:t xml:space="preserve"> International Network Spring meeting</w:t>
      </w:r>
      <w:r w:rsidRPr="00CC0E83">
        <w:rPr>
          <w:rFonts w:cs="Times New Roman"/>
        </w:rPr>
        <w:t xml:space="preserve"> [online]</w:t>
      </w:r>
    </w:p>
    <w:p w14:paraId="264AC429" w14:textId="166E1E3E" w:rsidR="00CC0E83" w:rsidRDefault="00CC0E83" w:rsidP="00CC0E83">
      <w:pPr>
        <w:spacing w:after="0" w:line="240" w:lineRule="auto"/>
        <w:ind w:left="720"/>
        <w:rPr>
          <w:rFonts w:cs="Times New Roman"/>
        </w:rPr>
      </w:pPr>
      <w:r w:rsidRPr="00CC0E83">
        <w:rPr>
          <w:rFonts w:cs="Times New Roman"/>
        </w:rPr>
        <w:t>“I’m still that person in there but I can’t make it work”: exploring the day-to-day impacts of a diagnosis of Posterior Cortical Atrophy.</w:t>
      </w:r>
    </w:p>
    <w:p w14:paraId="6EDB093B" w14:textId="1097B015" w:rsidR="00CF758B" w:rsidRPr="00CF758B" w:rsidRDefault="00CF758B" w:rsidP="00D31AB1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>2020</w:t>
      </w:r>
      <w:r>
        <w:rPr>
          <w:rFonts w:cs="Times New Roman"/>
        </w:rPr>
        <w:tab/>
      </w:r>
      <w:r w:rsidRPr="00CF758B">
        <w:rPr>
          <w:rFonts w:cs="Times New Roman"/>
          <w:b/>
        </w:rPr>
        <w:t>British Society of Gerontology Creative Ageing</w:t>
      </w:r>
      <w:r>
        <w:rPr>
          <w:rFonts w:cs="Times New Roman"/>
          <w:b/>
        </w:rPr>
        <w:t xml:space="preserve"> Special Interest Group</w:t>
      </w:r>
      <w:r w:rsidRPr="00CF758B">
        <w:rPr>
          <w:rFonts w:cs="Times New Roman"/>
          <w:b/>
        </w:rPr>
        <w:t xml:space="preserve"> symposium</w:t>
      </w:r>
    </w:p>
    <w:p w14:paraId="60EEFD81" w14:textId="74700397" w:rsidR="00CF758B" w:rsidRDefault="00CF758B" w:rsidP="00D31AB1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Oral presentation: </w:t>
      </w:r>
      <w:hyperlink r:id="rId17" w:history="1">
        <w:r w:rsidRPr="00340F36">
          <w:rPr>
            <w:rStyle w:val="Hyperlink"/>
            <w:rFonts w:cs="Times New Roman"/>
          </w:rPr>
          <w:t>Creative approaches to person-centred care and support for people with rare dementias</w:t>
        </w:r>
      </w:hyperlink>
    </w:p>
    <w:p w14:paraId="69BD72F2" w14:textId="28FAF9FC" w:rsidR="00CF758B" w:rsidRDefault="00CF758B" w:rsidP="00D31AB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2020 </w:t>
      </w:r>
      <w:r>
        <w:rPr>
          <w:rFonts w:cs="Times New Roman"/>
        </w:rPr>
        <w:tab/>
      </w:r>
      <w:r w:rsidRPr="002A2F36">
        <w:rPr>
          <w:rFonts w:cs="Times New Roman"/>
          <w:b/>
        </w:rPr>
        <w:t>Young-Onset Dementia: O</w:t>
      </w:r>
      <w:r w:rsidR="002A2F36" w:rsidRPr="002A2F36">
        <w:rPr>
          <w:rFonts w:cs="Times New Roman"/>
          <w:b/>
        </w:rPr>
        <w:t xml:space="preserve">nline Knowledge Exchange Event, </w:t>
      </w:r>
      <w:r w:rsidRPr="002A2F36">
        <w:rPr>
          <w:rFonts w:cs="Times New Roman"/>
          <w:b/>
        </w:rPr>
        <w:t>Nipissing University (Canada)</w:t>
      </w:r>
    </w:p>
    <w:p w14:paraId="74F1FCB0" w14:textId="4EF090CA" w:rsidR="002A2F36" w:rsidRPr="00CF758B" w:rsidRDefault="002A2F36" w:rsidP="00D31AB1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  <w:t xml:space="preserve">Oral presentation: </w:t>
      </w:r>
      <w:hyperlink r:id="rId18" w:history="1">
        <w:r w:rsidRPr="00340F36">
          <w:rPr>
            <w:rStyle w:val="Hyperlink"/>
            <w:rFonts w:cs="Times New Roman"/>
          </w:rPr>
          <w:t>Day-to-day impacts of a rare dementia</w:t>
        </w:r>
        <w:r w:rsidR="00340F36" w:rsidRPr="00340F36">
          <w:rPr>
            <w:rStyle w:val="Hyperlink"/>
            <w:rFonts w:cs="Times New Roman"/>
          </w:rPr>
          <w:t xml:space="preserve"> diagnosis</w:t>
        </w:r>
      </w:hyperlink>
    </w:p>
    <w:p w14:paraId="07689817" w14:textId="77777777" w:rsidR="004F635B" w:rsidRDefault="004F635B" w:rsidP="004F635B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2020</w:t>
      </w:r>
      <w:r>
        <w:rPr>
          <w:rFonts w:cs="Times New Roman"/>
        </w:rPr>
        <w:tab/>
      </w:r>
      <w:proofErr w:type="spellStart"/>
      <w:r w:rsidRPr="002A2F36">
        <w:rPr>
          <w:rFonts w:cs="Times New Roman"/>
          <w:b/>
        </w:rPr>
        <w:t>Demedarts</w:t>
      </w:r>
      <w:proofErr w:type="spellEnd"/>
      <w:r w:rsidRPr="002A2F36">
        <w:rPr>
          <w:rFonts w:cs="Times New Roman"/>
          <w:b/>
        </w:rPr>
        <w:t>: Educating Empathy – Caring for Dementia Symposium</w:t>
      </w:r>
    </w:p>
    <w:p w14:paraId="529F6CF7" w14:textId="77777777" w:rsidR="004F635B" w:rsidRDefault="004F635B" w:rsidP="004F635B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Oral presentation: </w:t>
      </w:r>
      <w:hyperlink r:id="rId19" w:history="1">
        <w:r w:rsidRPr="00E20650">
          <w:rPr>
            <w:rStyle w:val="Hyperlink"/>
            <w:rFonts w:cs="Times New Roman"/>
          </w:rPr>
          <w:t>Blue Routes – a drawing based method for people affected by rare dementias</w:t>
        </w:r>
      </w:hyperlink>
    </w:p>
    <w:p w14:paraId="29765580" w14:textId="77777777" w:rsidR="009A73CF" w:rsidRDefault="009A73CF" w:rsidP="00A32903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</w:p>
    <w:p w14:paraId="14D8F794" w14:textId="22B589DB" w:rsidR="00A32903" w:rsidRDefault="00A32903" w:rsidP="00A32903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&amp; SUPERVISION (SELECTED):</w:t>
      </w:r>
    </w:p>
    <w:p w14:paraId="32B32460" w14:textId="38EC0CF6" w:rsidR="00D152FC" w:rsidRPr="00D152FC" w:rsidRDefault="00D152FC" w:rsidP="00D152FC">
      <w:pPr>
        <w:spacing w:after="0"/>
        <w:ind w:left="1418" w:hanging="1418"/>
        <w:rPr>
          <w:rFonts w:cstheme="minorHAnsi"/>
        </w:rPr>
      </w:pPr>
      <w:r w:rsidRPr="00D152FC">
        <w:rPr>
          <w:rFonts w:cstheme="minorHAnsi"/>
        </w:rPr>
        <w:t xml:space="preserve">2022 - </w:t>
      </w:r>
      <w:r w:rsidRPr="00D152FC">
        <w:rPr>
          <w:rFonts w:cstheme="minorHAnsi"/>
        </w:rPr>
        <w:tab/>
      </w:r>
      <w:r w:rsidRPr="00D152FC">
        <w:rPr>
          <w:rFonts w:cstheme="minorHAnsi"/>
        </w:rPr>
        <w:tab/>
        <w:t>Secondary PhD supervisor</w:t>
      </w:r>
      <w:r w:rsidR="002A6E79">
        <w:rPr>
          <w:rFonts w:cstheme="minorHAnsi"/>
        </w:rPr>
        <w:t xml:space="preserve"> </w:t>
      </w:r>
      <w:r w:rsidRPr="00D152FC">
        <w:rPr>
          <w:rFonts w:cstheme="minorHAnsi"/>
        </w:rPr>
        <w:t>– Olivia Wood</w:t>
      </w:r>
    </w:p>
    <w:p w14:paraId="1D8747BA" w14:textId="77777777" w:rsidR="00D152FC" w:rsidRPr="00D152FC" w:rsidRDefault="00D152FC" w:rsidP="00D152FC">
      <w:pPr>
        <w:spacing w:after="0"/>
        <w:ind w:left="1418"/>
        <w:rPr>
          <w:rFonts w:cstheme="minorHAnsi"/>
          <w:szCs w:val="24"/>
        </w:rPr>
      </w:pPr>
      <w:r w:rsidRPr="00D152FC">
        <w:rPr>
          <w:rFonts w:cstheme="minorHAnsi"/>
          <w:szCs w:val="24"/>
        </w:rPr>
        <w:t xml:space="preserve">Project title: </w:t>
      </w:r>
      <w:r w:rsidRPr="00D152FC">
        <w:rPr>
          <w:rFonts w:cstheme="minorHAnsi"/>
          <w:i/>
          <w:szCs w:val="24"/>
        </w:rPr>
        <w:t>More Than Words: Exploring the value of creative participatory approaches for people living with rare dementias</w:t>
      </w:r>
    </w:p>
    <w:p w14:paraId="063164AF" w14:textId="47C1C6F3" w:rsidR="00D152FC" w:rsidRPr="00D152FC" w:rsidRDefault="00D152FC" w:rsidP="00D152FC">
      <w:pPr>
        <w:spacing w:after="0"/>
        <w:rPr>
          <w:rFonts w:cstheme="minorHAnsi"/>
        </w:rPr>
      </w:pPr>
      <w:r w:rsidRPr="00D152FC">
        <w:rPr>
          <w:rFonts w:cstheme="minorHAnsi"/>
        </w:rPr>
        <w:t>2022 -</w:t>
      </w:r>
      <w:r w:rsidRPr="00D152FC">
        <w:rPr>
          <w:rFonts w:cstheme="minorHAnsi"/>
        </w:rPr>
        <w:tab/>
      </w:r>
      <w:r w:rsidRPr="00D152FC">
        <w:rPr>
          <w:rFonts w:cstheme="minorHAnsi"/>
        </w:rPr>
        <w:tab/>
        <w:t>Thesis Committee member – Claire Waddington</w:t>
      </w:r>
    </w:p>
    <w:p w14:paraId="2FF02ED8" w14:textId="77777777" w:rsidR="00D152FC" w:rsidRPr="00D152FC" w:rsidRDefault="00D152FC" w:rsidP="00D152FC">
      <w:pPr>
        <w:spacing w:after="0"/>
        <w:ind w:left="1440"/>
        <w:rPr>
          <w:rFonts w:cstheme="minorHAnsi"/>
          <w:i/>
          <w:szCs w:val="24"/>
        </w:rPr>
      </w:pPr>
      <w:r w:rsidRPr="00D152FC">
        <w:rPr>
          <w:rFonts w:cstheme="minorHAnsi"/>
          <w:szCs w:val="24"/>
        </w:rPr>
        <w:t xml:space="preserve">Project title: </w:t>
      </w:r>
      <w:r w:rsidRPr="00D152FC">
        <w:rPr>
          <w:rFonts w:cstheme="minorHAnsi"/>
          <w:i/>
          <w:szCs w:val="24"/>
        </w:rPr>
        <w:t>Understanding the experience of living losses and developing support for people diagnosed with rare and young onset dementias</w:t>
      </w:r>
    </w:p>
    <w:p w14:paraId="765AB5A6" w14:textId="77777777" w:rsidR="00D152FC" w:rsidRPr="00D152FC" w:rsidRDefault="00D152FC" w:rsidP="00054415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>2022</w:t>
      </w: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  <w:t>In2Research placement host – Nasifah Akhtar</w:t>
      </w:r>
    </w:p>
    <w:p w14:paraId="10F78796" w14:textId="67FC01B9" w:rsidR="00D152FC" w:rsidRPr="00D152FC" w:rsidRDefault="00D152FC" w:rsidP="00D152FC">
      <w:pPr>
        <w:spacing w:after="0"/>
        <w:ind w:left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 xml:space="preserve">This scheme aims to improve access to postgraduate research degrees and careers for people from low socioeconomic backgrounds. </w:t>
      </w:r>
    </w:p>
    <w:p w14:paraId="3C8B0142" w14:textId="77777777" w:rsidR="00962C37" w:rsidRDefault="00D152FC" w:rsidP="00962C37">
      <w:pPr>
        <w:spacing w:after="0"/>
        <w:ind w:left="1440" w:hanging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 xml:space="preserve">2021 - </w:t>
      </w:r>
      <w:r w:rsidRPr="00D152FC">
        <w:rPr>
          <w:rFonts w:cstheme="minorHAnsi"/>
          <w:iCs/>
          <w:szCs w:val="24"/>
        </w:rPr>
        <w:tab/>
      </w:r>
      <w:proofErr w:type="spellStart"/>
      <w:r w:rsidRPr="00D152FC">
        <w:rPr>
          <w:rFonts w:cstheme="minorHAnsi"/>
          <w:iCs/>
          <w:szCs w:val="24"/>
        </w:rPr>
        <w:t>DClinPsy</w:t>
      </w:r>
      <w:proofErr w:type="spellEnd"/>
      <w:r w:rsidRPr="00D152FC">
        <w:rPr>
          <w:rFonts w:cstheme="minorHAnsi"/>
          <w:iCs/>
          <w:szCs w:val="24"/>
        </w:rPr>
        <w:t xml:space="preserve"> trainee placement students in </w:t>
      </w:r>
      <w:r w:rsidR="002A6E79">
        <w:rPr>
          <w:rFonts w:cstheme="minorHAnsi"/>
          <w:iCs/>
          <w:szCs w:val="24"/>
        </w:rPr>
        <w:t xml:space="preserve">UCLH </w:t>
      </w:r>
      <w:r w:rsidRPr="00D152FC">
        <w:rPr>
          <w:rFonts w:cstheme="minorHAnsi"/>
          <w:iCs/>
          <w:szCs w:val="24"/>
        </w:rPr>
        <w:t>Cognitive Disorders Psychology Service</w:t>
      </w:r>
      <w:r w:rsidR="00962C37">
        <w:rPr>
          <w:rFonts w:cstheme="minorHAnsi"/>
          <w:iCs/>
          <w:szCs w:val="24"/>
        </w:rPr>
        <w:t>:</w:t>
      </w:r>
    </w:p>
    <w:p w14:paraId="5078F6E0" w14:textId="3BBC156C" w:rsidR="00D152FC" w:rsidRPr="00D152FC" w:rsidRDefault="00D152FC" w:rsidP="00962C37">
      <w:pPr>
        <w:spacing w:after="0"/>
        <w:ind w:left="1440" w:hanging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</w:r>
      <w:proofErr w:type="spellStart"/>
      <w:r w:rsidRPr="00D152FC">
        <w:rPr>
          <w:rFonts w:cstheme="minorHAnsi"/>
          <w:iCs/>
          <w:szCs w:val="24"/>
        </w:rPr>
        <w:t>Ishshah</w:t>
      </w:r>
      <w:proofErr w:type="spellEnd"/>
      <w:r w:rsidRPr="00D152FC">
        <w:rPr>
          <w:rFonts w:cstheme="minorHAnsi"/>
          <w:iCs/>
          <w:szCs w:val="24"/>
        </w:rPr>
        <w:t xml:space="preserve"> </w:t>
      </w:r>
      <w:proofErr w:type="spellStart"/>
      <w:r w:rsidRPr="00D152FC">
        <w:rPr>
          <w:rFonts w:cstheme="minorHAnsi"/>
          <w:iCs/>
          <w:szCs w:val="24"/>
        </w:rPr>
        <w:t>Marinker</w:t>
      </w:r>
      <w:proofErr w:type="spellEnd"/>
      <w:r w:rsidRPr="00D152FC">
        <w:rPr>
          <w:rFonts w:cstheme="minorHAnsi"/>
          <w:iCs/>
          <w:szCs w:val="24"/>
        </w:rPr>
        <w:t xml:space="preserve"> (University of East London)</w:t>
      </w:r>
    </w:p>
    <w:p w14:paraId="4BA3C95D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  <w:t>Anastasia Tsipa (UCL)</w:t>
      </w:r>
    </w:p>
    <w:p w14:paraId="6570D464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  <w:t xml:space="preserve">Bianca </w:t>
      </w:r>
      <w:proofErr w:type="spellStart"/>
      <w:r w:rsidRPr="00D152FC">
        <w:rPr>
          <w:rFonts w:cstheme="minorHAnsi"/>
          <w:iCs/>
          <w:szCs w:val="24"/>
        </w:rPr>
        <w:t>Nardini</w:t>
      </w:r>
      <w:proofErr w:type="spellEnd"/>
      <w:r w:rsidRPr="00D152FC">
        <w:rPr>
          <w:rFonts w:cstheme="minorHAnsi"/>
          <w:iCs/>
          <w:szCs w:val="24"/>
        </w:rPr>
        <w:t xml:space="preserve"> (University of East London)</w:t>
      </w:r>
    </w:p>
    <w:p w14:paraId="3490F7D7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  <w:t>Charlotte Beames (UCL)</w:t>
      </w:r>
    </w:p>
    <w:p w14:paraId="3880C215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  <w:t>Molly Sharp (UCL)</w:t>
      </w:r>
    </w:p>
    <w:p w14:paraId="3EA26457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  <w:t>Arshia Choudhury (Royal Holloway University of London)</w:t>
      </w:r>
    </w:p>
    <w:p w14:paraId="76F026BC" w14:textId="77777777" w:rsidR="00D152FC" w:rsidRPr="00D152FC" w:rsidRDefault="00D152FC" w:rsidP="00D152FC">
      <w:pPr>
        <w:spacing w:after="0"/>
        <w:ind w:left="720" w:hanging="720"/>
        <w:rPr>
          <w:rFonts w:cstheme="minorHAnsi"/>
          <w:iCs/>
          <w:szCs w:val="24"/>
        </w:rPr>
      </w:pPr>
    </w:p>
    <w:p w14:paraId="1A1701D7" w14:textId="33BD4B68" w:rsidR="00D152FC" w:rsidRPr="00D152FC" w:rsidRDefault="00D152FC" w:rsidP="00D152FC">
      <w:pPr>
        <w:spacing w:after="0"/>
        <w:ind w:left="1440" w:hanging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>2020 - 2022</w:t>
      </w:r>
      <w:r w:rsidRPr="00D152FC">
        <w:rPr>
          <w:rFonts w:cstheme="minorHAnsi"/>
          <w:iCs/>
          <w:szCs w:val="24"/>
        </w:rPr>
        <w:tab/>
        <w:t xml:space="preserve">Co-supervision of DISTINCT (Dementia: </w:t>
      </w:r>
      <w:proofErr w:type="spellStart"/>
      <w:r w:rsidRPr="00D152FC">
        <w:rPr>
          <w:rFonts w:cstheme="minorHAnsi"/>
          <w:iCs/>
          <w:szCs w:val="24"/>
        </w:rPr>
        <w:t>Intersectorial</w:t>
      </w:r>
      <w:proofErr w:type="spellEnd"/>
      <w:r w:rsidRPr="00D152FC">
        <w:rPr>
          <w:rFonts w:cstheme="minorHAnsi"/>
          <w:iCs/>
          <w:szCs w:val="24"/>
        </w:rPr>
        <w:t xml:space="preserve"> Strategy for Training and Innovation</w:t>
      </w:r>
      <w:r w:rsidR="00962C37">
        <w:rPr>
          <w:rFonts w:cstheme="minorHAnsi"/>
          <w:iCs/>
          <w:szCs w:val="24"/>
        </w:rPr>
        <w:t xml:space="preserve"> </w:t>
      </w:r>
      <w:r w:rsidRPr="00D152FC">
        <w:rPr>
          <w:rFonts w:cstheme="minorHAnsi"/>
          <w:iCs/>
          <w:szCs w:val="24"/>
        </w:rPr>
        <w:t>Network for Current Technology) Network PhD student on secondment to UCL Queen Square Institute of Neurology from University of Nottingham.</w:t>
      </w:r>
    </w:p>
    <w:p w14:paraId="7FAE638D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  <w:t xml:space="preserve">Project title: </w:t>
      </w:r>
      <w:r w:rsidRPr="00D152FC">
        <w:rPr>
          <w:rFonts w:cstheme="minorHAnsi"/>
          <w:i/>
          <w:szCs w:val="24"/>
        </w:rPr>
        <w:t>Improving peer support for people with young onset dementia (YOD)</w:t>
      </w:r>
    </w:p>
    <w:p w14:paraId="647173A6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>2021 -</w:t>
      </w:r>
      <w:r w:rsidRPr="00D152FC">
        <w:rPr>
          <w:rFonts w:cstheme="minorHAnsi"/>
          <w:iCs/>
          <w:szCs w:val="24"/>
        </w:rPr>
        <w:tab/>
        <w:t>2022</w:t>
      </w:r>
      <w:r w:rsidRPr="00D152FC">
        <w:rPr>
          <w:rFonts w:cstheme="minorHAnsi"/>
          <w:iCs/>
          <w:szCs w:val="24"/>
        </w:rPr>
        <w:tab/>
        <w:t>MSc Clinical Neuroscience Primary supervisor – Jessica Rapley</w:t>
      </w:r>
    </w:p>
    <w:p w14:paraId="6F6E973F" w14:textId="77777777" w:rsidR="00D152FC" w:rsidRPr="00D152FC" w:rsidRDefault="00D152FC" w:rsidP="00D152FC">
      <w:pPr>
        <w:spacing w:after="0"/>
        <w:ind w:left="1440" w:hanging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  <w:t xml:space="preserve">Project title: </w:t>
      </w:r>
      <w:r w:rsidRPr="00D152FC">
        <w:rPr>
          <w:rFonts w:cstheme="minorHAnsi"/>
          <w:i/>
          <w:szCs w:val="24"/>
        </w:rPr>
        <w:t>Exploring informal carers’ positive experiences and the impact of peer support groups on wellbeing using mixed methods.</w:t>
      </w:r>
      <w:r w:rsidRPr="00D152FC">
        <w:rPr>
          <w:rFonts w:cstheme="minorHAnsi"/>
          <w:iCs/>
          <w:szCs w:val="24"/>
        </w:rPr>
        <w:t xml:space="preserve"> (*Distinction)</w:t>
      </w:r>
    </w:p>
    <w:p w14:paraId="0FAF49C0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>2021 - 2022</w:t>
      </w:r>
      <w:r w:rsidRPr="00D152FC">
        <w:rPr>
          <w:rFonts w:cstheme="minorHAnsi"/>
          <w:iCs/>
          <w:szCs w:val="24"/>
        </w:rPr>
        <w:tab/>
        <w:t xml:space="preserve">MSc Clinical Neuroscience Primary supervisor – Lara </w:t>
      </w:r>
      <w:proofErr w:type="spellStart"/>
      <w:r w:rsidRPr="00D152FC">
        <w:rPr>
          <w:rFonts w:cstheme="minorHAnsi"/>
          <w:iCs/>
          <w:szCs w:val="24"/>
        </w:rPr>
        <w:t>Bakarat</w:t>
      </w:r>
      <w:proofErr w:type="spellEnd"/>
    </w:p>
    <w:p w14:paraId="52ACF503" w14:textId="77777777" w:rsidR="00D152FC" w:rsidRPr="00D152FC" w:rsidRDefault="00D152FC" w:rsidP="00D152FC">
      <w:pPr>
        <w:spacing w:after="0"/>
        <w:rPr>
          <w:rFonts w:cstheme="minorHAnsi"/>
          <w:iCs/>
        </w:rPr>
      </w:pPr>
      <w:r w:rsidRPr="00D152FC">
        <w:rPr>
          <w:rFonts w:cstheme="minorHAnsi"/>
          <w:iCs/>
          <w:szCs w:val="24"/>
        </w:rPr>
        <w:tab/>
      </w:r>
      <w:r w:rsidRPr="00D152FC">
        <w:rPr>
          <w:rFonts w:cstheme="minorHAnsi"/>
          <w:iCs/>
          <w:szCs w:val="24"/>
        </w:rPr>
        <w:tab/>
        <w:t xml:space="preserve">Project title: </w:t>
      </w:r>
      <w:r w:rsidRPr="00D152FC">
        <w:rPr>
          <w:rFonts w:cstheme="minorHAnsi"/>
          <w:i/>
          <w:szCs w:val="24"/>
        </w:rPr>
        <w:t xml:space="preserve">The 7 Stages of Primary Progressive Aphasia </w:t>
      </w:r>
      <w:r w:rsidRPr="00D152FC">
        <w:rPr>
          <w:rFonts w:cstheme="minorHAnsi"/>
          <w:iCs/>
          <w:szCs w:val="24"/>
        </w:rPr>
        <w:t>(*Distinction)</w:t>
      </w:r>
    </w:p>
    <w:p w14:paraId="4C83560C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 xml:space="preserve">2021 - 2022 </w:t>
      </w:r>
      <w:r w:rsidRPr="00D152FC">
        <w:rPr>
          <w:rFonts w:cstheme="minorHAnsi"/>
          <w:iCs/>
          <w:szCs w:val="24"/>
        </w:rPr>
        <w:tab/>
        <w:t>MSc Psychological Sciences Primary supervisor – Rose Stevens-Neck</w:t>
      </w:r>
    </w:p>
    <w:p w14:paraId="6588E7F1" w14:textId="77777777" w:rsidR="00D152FC" w:rsidRPr="00D152FC" w:rsidRDefault="00D152FC" w:rsidP="00D152FC">
      <w:pPr>
        <w:spacing w:after="0"/>
        <w:ind w:left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 xml:space="preserve">Project title: </w:t>
      </w:r>
      <w:r w:rsidRPr="00D152FC">
        <w:rPr>
          <w:rFonts w:cstheme="minorHAnsi"/>
          <w:i/>
          <w:szCs w:val="24"/>
        </w:rPr>
        <w:t>A mixed methods evaluation of a programme exploring grief and loss for carers of people with rare dementia.</w:t>
      </w:r>
      <w:r w:rsidRPr="00D152FC">
        <w:rPr>
          <w:rFonts w:cstheme="minorHAnsi"/>
          <w:iCs/>
          <w:szCs w:val="24"/>
        </w:rPr>
        <w:t xml:space="preserve"> (*Distinction)  </w:t>
      </w:r>
    </w:p>
    <w:p w14:paraId="69970E73" w14:textId="77777777" w:rsidR="00D152FC" w:rsidRPr="00D152FC" w:rsidRDefault="00D152FC" w:rsidP="00D152FC">
      <w:pPr>
        <w:spacing w:after="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>2021 - 2022</w:t>
      </w:r>
      <w:r w:rsidRPr="00D152FC">
        <w:rPr>
          <w:rFonts w:cstheme="minorHAnsi"/>
          <w:iCs/>
          <w:szCs w:val="24"/>
        </w:rPr>
        <w:tab/>
        <w:t>MSc Psychological Sciences Primary supervisor – Shaima Alterkawi</w:t>
      </w:r>
    </w:p>
    <w:p w14:paraId="631232BC" w14:textId="77777777" w:rsidR="00D152FC" w:rsidRPr="00D152FC" w:rsidRDefault="00D152FC" w:rsidP="00D152FC">
      <w:pPr>
        <w:spacing w:after="0"/>
        <w:ind w:left="1440" w:hanging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  <w:t xml:space="preserve">Project title: </w:t>
      </w:r>
      <w:r w:rsidRPr="00D152FC">
        <w:rPr>
          <w:rFonts w:cstheme="minorHAnsi"/>
          <w:i/>
          <w:szCs w:val="24"/>
        </w:rPr>
        <w:t>How creative activities impact emotional processing of pre-death grief in carers of people living with rare dementia: a qualitative study.</w:t>
      </w:r>
      <w:r w:rsidRPr="00D152FC">
        <w:rPr>
          <w:rFonts w:cstheme="minorHAnsi"/>
          <w:iCs/>
          <w:szCs w:val="24"/>
        </w:rPr>
        <w:t xml:space="preserve"> (*Distinction)  </w:t>
      </w:r>
    </w:p>
    <w:p w14:paraId="164FBD8B" w14:textId="77777777" w:rsidR="00D152FC" w:rsidRPr="00D152FC" w:rsidRDefault="00D152FC" w:rsidP="00D152FC">
      <w:pPr>
        <w:spacing w:after="0"/>
        <w:ind w:left="1440" w:hanging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lastRenderedPageBreak/>
        <w:t>2021 - 2022</w:t>
      </w:r>
      <w:r w:rsidRPr="00D152FC">
        <w:rPr>
          <w:rFonts w:cstheme="minorHAnsi"/>
          <w:iCs/>
          <w:szCs w:val="24"/>
        </w:rPr>
        <w:tab/>
        <w:t>University of Lancaster MA Human Resources and Consultancy Secondary supervisor – Stuart Bowler</w:t>
      </w:r>
    </w:p>
    <w:p w14:paraId="0C2748F4" w14:textId="77777777" w:rsidR="00D152FC" w:rsidRDefault="00D152FC" w:rsidP="00D152FC">
      <w:pPr>
        <w:spacing w:after="0"/>
        <w:ind w:left="1440" w:hanging="1440"/>
        <w:rPr>
          <w:rFonts w:cstheme="minorHAnsi"/>
          <w:iCs/>
          <w:szCs w:val="24"/>
        </w:rPr>
      </w:pPr>
      <w:r w:rsidRPr="00D152FC">
        <w:rPr>
          <w:rFonts w:cstheme="minorHAnsi"/>
          <w:iCs/>
          <w:szCs w:val="24"/>
        </w:rPr>
        <w:tab/>
        <w:t xml:space="preserve">Project title: </w:t>
      </w:r>
      <w:r w:rsidRPr="00D152FC">
        <w:rPr>
          <w:rFonts w:cstheme="minorHAnsi"/>
          <w:i/>
          <w:szCs w:val="24"/>
        </w:rPr>
        <w:t xml:space="preserve">Understanding the processes of knowledge transmission through the not-for-profit organisation Rare Dementia Support. </w:t>
      </w:r>
      <w:r w:rsidRPr="00D152FC">
        <w:rPr>
          <w:rFonts w:cstheme="minorHAnsi"/>
          <w:iCs/>
          <w:szCs w:val="24"/>
        </w:rPr>
        <w:t>(*Distinction)</w:t>
      </w:r>
    </w:p>
    <w:p w14:paraId="7166BC20" w14:textId="77777777" w:rsidR="00FD7914" w:rsidRPr="00D152FC" w:rsidRDefault="00FD7914" w:rsidP="00D152FC">
      <w:pPr>
        <w:spacing w:after="0"/>
        <w:ind w:left="1440" w:hanging="1440"/>
        <w:rPr>
          <w:rFonts w:cstheme="minorHAnsi"/>
          <w:iCs/>
          <w:szCs w:val="24"/>
        </w:rPr>
      </w:pPr>
    </w:p>
    <w:p w14:paraId="4C6A9745" w14:textId="629EAE5F" w:rsidR="001A57DD" w:rsidRDefault="0069278E" w:rsidP="00A32903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69278E">
        <w:rPr>
          <w:b/>
          <w:bCs/>
          <w:sz w:val="28"/>
          <w:szCs w:val="28"/>
        </w:rPr>
        <w:t>PUBLIC ENGAGEMENT (SELECTED):</w:t>
      </w:r>
    </w:p>
    <w:p w14:paraId="2F4A12AA" w14:textId="77777777" w:rsidR="0034613A" w:rsidRDefault="00390FB7" w:rsidP="00390FB7">
      <w:pPr>
        <w:spacing w:after="0" w:line="240" w:lineRule="auto"/>
        <w:ind w:left="1418" w:hanging="1418"/>
        <w:rPr>
          <w:b/>
        </w:rPr>
      </w:pPr>
      <w:r>
        <w:t>2018-2020</w:t>
      </w:r>
      <w:r>
        <w:tab/>
      </w:r>
      <w:r w:rsidRPr="00F63717">
        <w:rPr>
          <w:b/>
        </w:rPr>
        <w:t>Film: Supernova</w:t>
      </w:r>
      <w:r w:rsidRPr="00E928CE">
        <w:rPr>
          <w:b/>
        </w:rPr>
        <w:t xml:space="preserve"> – directed by Harry Macqueen</w:t>
      </w:r>
      <w:r>
        <w:rPr>
          <w:b/>
        </w:rPr>
        <w:t xml:space="preserve">, starring Colin Firth and Stanley </w:t>
      </w:r>
      <w:r w:rsidRPr="00D769FE">
        <w:rPr>
          <w:b/>
        </w:rPr>
        <w:t>Tucci</w:t>
      </w:r>
      <w:r w:rsidR="00D769FE" w:rsidRPr="00D769FE">
        <w:rPr>
          <w:b/>
        </w:rPr>
        <w:t xml:space="preserve"> </w:t>
      </w:r>
    </w:p>
    <w:p w14:paraId="67C0A344" w14:textId="61BF0857" w:rsidR="00390FB7" w:rsidRPr="0034613A" w:rsidRDefault="00390FB7" w:rsidP="0034613A">
      <w:pPr>
        <w:spacing w:after="0" w:line="240" w:lineRule="auto"/>
        <w:ind w:left="1418"/>
        <w:rPr>
          <w:bCs/>
        </w:rPr>
      </w:pPr>
      <w:r w:rsidRPr="0034613A">
        <w:rPr>
          <w:bCs/>
        </w:rPr>
        <w:t>Scientific advisor</w:t>
      </w:r>
    </w:p>
    <w:p w14:paraId="0E052498" w14:textId="77777777" w:rsidR="0034613A" w:rsidRDefault="00390FB7" w:rsidP="00390FB7">
      <w:pPr>
        <w:spacing w:after="0" w:line="240" w:lineRule="auto"/>
        <w:ind w:left="1418" w:hanging="1418"/>
        <w:rPr>
          <w:b/>
        </w:rPr>
      </w:pPr>
      <w:r>
        <w:t>2018</w:t>
      </w:r>
      <w:r>
        <w:tab/>
      </w:r>
      <w:r w:rsidRPr="00E928CE">
        <w:rPr>
          <w:b/>
        </w:rPr>
        <w:t xml:space="preserve">Vicky McClure’s ‘Our Dementia Choir’ – BBC </w:t>
      </w:r>
      <w:r w:rsidRPr="00D769FE">
        <w:rPr>
          <w:b/>
        </w:rPr>
        <w:t>One</w:t>
      </w:r>
      <w:r w:rsidR="00D769FE" w:rsidRPr="00D769FE">
        <w:rPr>
          <w:b/>
        </w:rPr>
        <w:t xml:space="preserve"> </w:t>
      </w:r>
    </w:p>
    <w:p w14:paraId="61ED6EC4" w14:textId="5CF4933A" w:rsidR="00390FB7" w:rsidRPr="0034613A" w:rsidRDefault="00390FB7" w:rsidP="0034613A">
      <w:pPr>
        <w:spacing w:after="0" w:line="240" w:lineRule="auto"/>
        <w:ind w:left="1418"/>
        <w:rPr>
          <w:bCs/>
        </w:rPr>
      </w:pPr>
      <w:r w:rsidRPr="0034613A">
        <w:rPr>
          <w:bCs/>
        </w:rPr>
        <w:t>Scientific advisor</w:t>
      </w:r>
    </w:p>
    <w:p w14:paraId="70BFCE4E" w14:textId="3CDF07FC" w:rsidR="004F2241" w:rsidRDefault="004F2241" w:rsidP="004F2241">
      <w:pPr>
        <w:spacing w:after="0" w:line="240" w:lineRule="auto"/>
      </w:pPr>
      <w:r>
        <w:t>2015-2020</w:t>
      </w:r>
      <w:r>
        <w:tab/>
      </w:r>
      <w:r w:rsidRPr="00364D97">
        <w:rPr>
          <w:b/>
        </w:rPr>
        <w:t>PCA support</w:t>
      </w:r>
      <w:r w:rsidRPr="00EC1EED">
        <w:rPr>
          <w:b/>
        </w:rPr>
        <w:t xml:space="preserve"> Group – Rare Dementia Support </w:t>
      </w:r>
      <w:r>
        <w:rPr>
          <w:b/>
        </w:rPr>
        <w:t>(</w:t>
      </w:r>
      <w:r w:rsidR="00D769FE">
        <w:rPr>
          <w:b/>
        </w:rPr>
        <w:t>C</w:t>
      </w:r>
      <w:r>
        <w:rPr>
          <w:b/>
        </w:rPr>
        <w:t>o-</w:t>
      </w:r>
      <w:r w:rsidR="00D769FE">
        <w:rPr>
          <w:b/>
        </w:rPr>
        <w:t>L</w:t>
      </w:r>
      <w:r>
        <w:rPr>
          <w:b/>
        </w:rPr>
        <w:t>ead)</w:t>
      </w:r>
    </w:p>
    <w:p w14:paraId="095A79F4" w14:textId="26C28918" w:rsidR="004F2241" w:rsidRDefault="0020071E" w:rsidP="004F2241">
      <w:pPr>
        <w:spacing w:after="0" w:line="240" w:lineRule="auto"/>
        <w:ind w:left="1440"/>
      </w:pPr>
      <w:r>
        <w:t>Responsibilities included</w:t>
      </w:r>
      <w:r w:rsidR="004F2241">
        <w:t xml:space="preserve"> planning, co-ordinating and co-chairing </w:t>
      </w:r>
      <w:hyperlink r:id="rId20" w:history="1">
        <w:r w:rsidR="004F2241" w:rsidRPr="00221670">
          <w:rPr>
            <w:rStyle w:val="Hyperlink"/>
          </w:rPr>
          <w:t>national meetings and webinars</w:t>
        </w:r>
      </w:hyperlink>
      <w:r w:rsidR="004F2241">
        <w:t xml:space="preserve"> </w:t>
      </w:r>
    </w:p>
    <w:p w14:paraId="231421CA" w14:textId="77777777" w:rsidR="001A57DD" w:rsidRDefault="001A57DD" w:rsidP="001A57DD">
      <w:pPr>
        <w:spacing w:after="0" w:line="240" w:lineRule="auto"/>
        <w:rPr>
          <w:b/>
          <w:bCs/>
        </w:rPr>
      </w:pPr>
    </w:p>
    <w:p w14:paraId="2D22B4B0" w14:textId="77777777" w:rsidR="001F011C" w:rsidRPr="007F3788" w:rsidRDefault="001F011C" w:rsidP="001F011C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 w:rsidRPr="007F3788">
        <w:rPr>
          <w:b/>
          <w:sz w:val="28"/>
          <w:szCs w:val="28"/>
        </w:rPr>
        <w:t>REFEREES:</w:t>
      </w:r>
    </w:p>
    <w:p w14:paraId="277A9E87" w14:textId="77777777" w:rsidR="001F011C" w:rsidRPr="00687BC1" w:rsidRDefault="001F011C" w:rsidP="001F011C">
      <w:pPr>
        <w:spacing w:after="0" w:line="240" w:lineRule="auto"/>
        <w:rPr>
          <w:b/>
        </w:rPr>
      </w:pPr>
      <w:r w:rsidRPr="00687BC1">
        <w:rPr>
          <w:b/>
        </w:rPr>
        <w:t>Prof</w:t>
      </w:r>
      <w:r>
        <w:rPr>
          <w:b/>
        </w:rPr>
        <w:t>.</w:t>
      </w:r>
      <w:r w:rsidRPr="00687BC1">
        <w:rPr>
          <w:b/>
        </w:rPr>
        <w:t xml:space="preserve"> Sebastian Crutch</w:t>
      </w:r>
    </w:p>
    <w:p w14:paraId="26206BAC" w14:textId="77777777" w:rsidR="001F011C" w:rsidRPr="00687BC1" w:rsidRDefault="001F011C" w:rsidP="001F011C">
      <w:pPr>
        <w:spacing w:after="0" w:line="240" w:lineRule="auto"/>
      </w:pPr>
      <w:r w:rsidRPr="00687BC1">
        <w:t>Clinical and Research Neuropsychologist</w:t>
      </w:r>
    </w:p>
    <w:p w14:paraId="44CF7C07" w14:textId="77777777" w:rsidR="001F011C" w:rsidRPr="00CF758B" w:rsidRDefault="001F011C" w:rsidP="001F011C">
      <w:pPr>
        <w:spacing w:after="0" w:line="240" w:lineRule="auto"/>
      </w:pPr>
      <w:r w:rsidRPr="00687BC1">
        <w:t>Dementia Research Centre, University College London</w:t>
      </w:r>
      <w:r>
        <w:t xml:space="preserve">, </w:t>
      </w:r>
      <w:r w:rsidRPr="00687BC1">
        <w:t xml:space="preserve">8-11 Queen Square, </w:t>
      </w:r>
      <w:r>
        <w:t xml:space="preserve">London, WC1N </w:t>
      </w:r>
      <w:hyperlink r:id="rId21" w:history="1">
        <w:r w:rsidRPr="00CF758B">
          <w:rPr>
            <w:rStyle w:val="Hyperlink"/>
          </w:rPr>
          <w:t>s.crutch@ucl.ac.uk</w:t>
        </w:r>
      </w:hyperlink>
      <w:r w:rsidRPr="00CF758B">
        <w:t xml:space="preserve"> / 020 3448 3113</w:t>
      </w:r>
    </w:p>
    <w:p w14:paraId="66D5EA83" w14:textId="77777777" w:rsidR="001F011C" w:rsidRDefault="001F011C" w:rsidP="001F011C">
      <w:pPr>
        <w:spacing w:after="0" w:line="240" w:lineRule="auto"/>
        <w:rPr>
          <w:b/>
        </w:rPr>
      </w:pPr>
    </w:p>
    <w:p w14:paraId="379298DA" w14:textId="77777777" w:rsidR="001F011C" w:rsidRPr="00687BC1" w:rsidRDefault="001F011C" w:rsidP="001F011C">
      <w:pPr>
        <w:spacing w:after="0" w:line="240" w:lineRule="auto"/>
        <w:rPr>
          <w:b/>
        </w:rPr>
      </w:pPr>
      <w:r w:rsidRPr="00687BC1">
        <w:rPr>
          <w:b/>
        </w:rPr>
        <w:t>Prof</w:t>
      </w:r>
      <w:r>
        <w:rPr>
          <w:b/>
        </w:rPr>
        <w:t>.</w:t>
      </w:r>
      <w:r w:rsidRPr="00687BC1">
        <w:rPr>
          <w:b/>
        </w:rPr>
        <w:t xml:space="preserve"> Mary Pat Sullivan</w:t>
      </w:r>
    </w:p>
    <w:p w14:paraId="0DFEC74E" w14:textId="77777777" w:rsidR="001F011C" w:rsidRPr="00687BC1" w:rsidRDefault="001F011C" w:rsidP="001F011C">
      <w:pPr>
        <w:spacing w:after="0" w:line="240" w:lineRule="auto"/>
      </w:pPr>
      <w:r w:rsidRPr="00687BC1">
        <w:t>Professor of Social Gerontology and Gerontological Social Work</w:t>
      </w:r>
    </w:p>
    <w:p w14:paraId="0230A23A" w14:textId="77777777" w:rsidR="001F011C" w:rsidRDefault="001F011C" w:rsidP="001F011C">
      <w:pPr>
        <w:spacing w:after="0" w:line="240" w:lineRule="auto"/>
      </w:pPr>
      <w:r w:rsidRPr="00687BC1">
        <w:t>Director of Social Work</w:t>
      </w:r>
      <w:r>
        <w:t xml:space="preserve">, </w:t>
      </w:r>
      <w:r w:rsidRPr="00687BC1">
        <w:t xml:space="preserve">Faculty of Applied &amp; Professional Studies, School of Human and Social Development Nipissing University, North Bay, ON, Canada  </w:t>
      </w:r>
      <w:r w:rsidRPr="00687BC1">
        <w:tab/>
      </w:r>
      <w:r>
        <w:tab/>
      </w:r>
      <w:r w:rsidRPr="00687BC1">
        <w:t xml:space="preserve">  </w:t>
      </w:r>
    </w:p>
    <w:p w14:paraId="1ECC48F7" w14:textId="77777777" w:rsidR="001F011C" w:rsidRPr="00CF758B" w:rsidRDefault="001F011C" w:rsidP="001F011C">
      <w:pPr>
        <w:spacing w:after="0" w:line="240" w:lineRule="auto"/>
      </w:pPr>
      <w:hyperlink r:id="rId22" w:history="1">
        <w:r w:rsidRPr="00CF758B">
          <w:rPr>
            <w:rStyle w:val="Hyperlink"/>
          </w:rPr>
          <w:t>maryps@nipissingu.ca</w:t>
        </w:r>
      </w:hyperlink>
      <w:r w:rsidRPr="00CF758B">
        <w:t xml:space="preserve"> / 001 </w:t>
      </w:r>
      <w:r w:rsidRPr="00CF758B">
        <w:rPr>
          <w:color w:val="000000"/>
          <w:shd w:val="clear" w:color="auto" w:fill="FFFFFF"/>
        </w:rPr>
        <w:t>705 474 3450</w:t>
      </w:r>
    </w:p>
    <w:p w14:paraId="390FC5C4" w14:textId="77777777" w:rsidR="001F011C" w:rsidRPr="001A57DD" w:rsidRDefault="001F011C" w:rsidP="001A57DD">
      <w:pPr>
        <w:spacing w:after="0" w:line="240" w:lineRule="auto"/>
        <w:rPr>
          <w:b/>
          <w:bCs/>
        </w:rPr>
      </w:pPr>
    </w:p>
    <w:sectPr w:rsidR="001F011C" w:rsidRPr="001A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4E9"/>
    <w:multiLevelType w:val="hybridMultilevel"/>
    <w:tmpl w:val="DBBAF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2EDC"/>
    <w:multiLevelType w:val="hybridMultilevel"/>
    <w:tmpl w:val="C840B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9CB"/>
    <w:multiLevelType w:val="hybridMultilevel"/>
    <w:tmpl w:val="47029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E6551"/>
    <w:multiLevelType w:val="hybridMultilevel"/>
    <w:tmpl w:val="0CE86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B43E1"/>
    <w:multiLevelType w:val="hybridMultilevel"/>
    <w:tmpl w:val="AF2CC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27C2"/>
    <w:multiLevelType w:val="hybridMultilevel"/>
    <w:tmpl w:val="1A86C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E4759"/>
    <w:multiLevelType w:val="hybridMultilevel"/>
    <w:tmpl w:val="CD280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329F0"/>
    <w:multiLevelType w:val="hybridMultilevel"/>
    <w:tmpl w:val="0EDA4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A46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519C6"/>
    <w:multiLevelType w:val="hybridMultilevel"/>
    <w:tmpl w:val="65224C40"/>
    <w:lvl w:ilvl="0" w:tplc="588455FE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879"/>
    <w:multiLevelType w:val="hybridMultilevel"/>
    <w:tmpl w:val="1420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2677C"/>
    <w:multiLevelType w:val="hybridMultilevel"/>
    <w:tmpl w:val="852C92A0"/>
    <w:lvl w:ilvl="0" w:tplc="D24E8F44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540D3"/>
    <w:multiLevelType w:val="hybridMultilevel"/>
    <w:tmpl w:val="681EA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62246"/>
    <w:multiLevelType w:val="hybridMultilevel"/>
    <w:tmpl w:val="7A3E32EC"/>
    <w:lvl w:ilvl="0" w:tplc="5BA2B92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77AE7"/>
    <w:multiLevelType w:val="hybridMultilevel"/>
    <w:tmpl w:val="8FF06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51FF"/>
    <w:multiLevelType w:val="hybridMultilevel"/>
    <w:tmpl w:val="D93C5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63E2F"/>
    <w:multiLevelType w:val="hybridMultilevel"/>
    <w:tmpl w:val="B858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514248">
    <w:abstractNumId w:val="7"/>
  </w:num>
  <w:num w:numId="2" w16cid:durableId="91513815">
    <w:abstractNumId w:val="4"/>
  </w:num>
  <w:num w:numId="3" w16cid:durableId="948707590">
    <w:abstractNumId w:val="6"/>
  </w:num>
  <w:num w:numId="4" w16cid:durableId="1784576264">
    <w:abstractNumId w:val="2"/>
  </w:num>
  <w:num w:numId="5" w16cid:durableId="173420889">
    <w:abstractNumId w:val="5"/>
  </w:num>
  <w:num w:numId="6" w16cid:durableId="683098444">
    <w:abstractNumId w:val="3"/>
  </w:num>
  <w:num w:numId="7" w16cid:durableId="525410858">
    <w:abstractNumId w:val="11"/>
  </w:num>
  <w:num w:numId="8" w16cid:durableId="2082098215">
    <w:abstractNumId w:val="9"/>
  </w:num>
  <w:num w:numId="9" w16cid:durableId="1396006077">
    <w:abstractNumId w:val="13"/>
  </w:num>
  <w:num w:numId="10" w16cid:durableId="765658192">
    <w:abstractNumId w:val="16"/>
  </w:num>
  <w:num w:numId="11" w16cid:durableId="1331327376">
    <w:abstractNumId w:val="12"/>
  </w:num>
  <w:num w:numId="12" w16cid:durableId="2072582103">
    <w:abstractNumId w:val="0"/>
  </w:num>
  <w:num w:numId="13" w16cid:durableId="1470170345">
    <w:abstractNumId w:val="15"/>
  </w:num>
  <w:num w:numId="14" w16cid:durableId="733545786">
    <w:abstractNumId w:val="1"/>
  </w:num>
  <w:num w:numId="15" w16cid:durableId="406615927">
    <w:abstractNumId w:val="10"/>
  </w:num>
  <w:num w:numId="16" w16cid:durableId="369107365">
    <w:abstractNumId w:val="14"/>
  </w:num>
  <w:num w:numId="17" w16cid:durableId="9673190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6C"/>
    <w:rsid w:val="00000A8E"/>
    <w:rsid w:val="00054415"/>
    <w:rsid w:val="00076216"/>
    <w:rsid w:val="000C07A5"/>
    <w:rsid w:val="0013484A"/>
    <w:rsid w:val="00136CAB"/>
    <w:rsid w:val="00163D9B"/>
    <w:rsid w:val="001660B0"/>
    <w:rsid w:val="00182028"/>
    <w:rsid w:val="001A57DD"/>
    <w:rsid w:val="001A7C2E"/>
    <w:rsid w:val="001B1993"/>
    <w:rsid w:val="001B217B"/>
    <w:rsid w:val="001D6470"/>
    <w:rsid w:val="001E122C"/>
    <w:rsid w:val="001E3E53"/>
    <w:rsid w:val="001E70A7"/>
    <w:rsid w:val="001F011C"/>
    <w:rsid w:val="001F164B"/>
    <w:rsid w:val="0020071E"/>
    <w:rsid w:val="00221670"/>
    <w:rsid w:val="00246415"/>
    <w:rsid w:val="002563D9"/>
    <w:rsid w:val="00261C2B"/>
    <w:rsid w:val="0026403D"/>
    <w:rsid w:val="002920EA"/>
    <w:rsid w:val="0029431C"/>
    <w:rsid w:val="002A2F36"/>
    <w:rsid w:val="002A6E79"/>
    <w:rsid w:val="002B6770"/>
    <w:rsid w:val="002C2E17"/>
    <w:rsid w:val="003123A7"/>
    <w:rsid w:val="00314E57"/>
    <w:rsid w:val="00340F36"/>
    <w:rsid w:val="0034613A"/>
    <w:rsid w:val="00364D97"/>
    <w:rsid w:val="00376CF4"/>
    <w:rsid w:val="00377597"/>
    <w:rsid w:val="00383567"/>
    <w:rsid w:val="00390FB7"/>
    <w:rsid w:val="003A30DD"/>
    <w:rsid w:val="003A7DB3"/>
    <w:rsid w:val="003E2BD0"/>
    <w:rsid w:val="003F6A6C"/>
    <w:rsid w:val="004155EE"/>
    <w:rsid w:val="004267AD"/>
    <w:rsid w:val="004452F8"/>
    <w:rsid w:val="00454C82"/>
    <w:rsid w:val="00462919"/>
    <w:rsid w:val="0047304D"/>
    <w:rsid w:val="00475799"/>
    <w:rsid w:val="004A3552"/>
    <w:rsid w:val="004C0B00"/>
    <w:rsid w:val="004E5FC4"/>
    <w:rsid w:val="004E74E5"/>
    <w:rsid w:val="004F2241"/>
    <w:rsid w:val="004F635B"/>
    <w:rsid w:val="00502E98"/>
    <w:rsid w:val="005030ED"/>
    <w:rsid w:val="0050333A"/>
    <w:rsid w:val="00511C2C"/>
    <w:rsid w:val="00531BA1"/>
    <w:rsid w:val="00533980"/>
    <w:rsid w:val="0054571E"/>
    <w:rsid w:val="00573EAA"/>
    <w:rsid w:val="0058098C"/>
    <w:rsid w:val="0058283A"/>
    <w:rsid w:val="005956C3"/>
    <w:rsid w:val="00596D3B"/>
    <w:rsid w:val="005F2496"/>
    <w:rsid w:val="005F52FC"/>
    <w:rsid w:val="00620BEB"/>
    <w:rsid w:val="00673023"/>
    <w:rsid w:val="0069278E"/>
    <w:rsid w:val="006A20F0"/>
    <w:rsid w:val="006A27BE"/>
    <w:rsid w:val="006A7DA3"/>
    <w:rsid w:val="006E5DAA"/>
    <w:rsid w:val="006F64BB"/>
    <w:rsid w:val="00743C68"/>
    <w:rsid w:val="007704DF"/>
    <w:rsid w:val="007B0FE1"/>
    <w:rsid w:val="007B1F74"/>
    <w:rsid w:val="007B2468"/>
    <w:rsid w:val="007D6CF9"/>
    <w:rsid w:val="007F3788"/>
    <w:rsid w:val="0080470D"/>
    <w:rsid w:val="008248C1"/>
    <w:rsid w:val="00835BFF"/>
    <w:rsid w:val="0087307A"/>
    <w:rsid w:val="008E1D0F"/>
    <w:rsid w:val="008E62FA"/>
    <w:rsid w:val="008F3300"/>
    <w:rsid w:val="009548C6"/>
    <w:rsid w:val="00955E97"/>
    <w:rsid w:val="00961515"/>
    <w:rsid w:val="00962C37"/>
    <w:rsid w:val="00997B93"/>
    <w:rsid w:val="009A3529"/>
    <w:rsid w:val="009A73CF"/>
    <w:rsid w:val="009B494C"/>
    <w:rsid w:val="009E759D"/>
    <w:rsid w:val="009F37F1"/>
    <w:rsid w:val="00A17216"/>
    <w:rsid w:val="00A32903"/>
    <w:rsid w:val="00A56811"/>
    <w:rsid w:val="00A72B89"/>
    <w:rsid w:val="00A7348D"/>
    <w:rsid w:val="00B13B92"/>
    <w:rsid w:val="00B16D3A"/>
    <w:rsid w:val="00B20E53"/>
    <w:rsid w:val="00B34D19"/>
    <w:rsid w:val="00B552EE"/>
    <w:rsid w:val="00B60D3D"/>
    <w:rsid w:val="00B759CE"/>
    <w:rsid w:val="00B84B66"/>
    <w:rsid w:val="00B95172"/>
    <w:rsid w:val="00B9671A"/>
    <w:rsid w:val="00BA0BF0"/>
    <w:rsid w:val="00BA2132"/>
    <w:rsid w:val="00BC4628"/>
    <w:rsid w:val="00BC4FAD"/>
    <w:rsid w:val="00C24E67"/>
    <w:rsid w:val="00C80002"/>
    <w:rsid w:val="00CC0E83"/>
    <w:rsid w:val="00CC747E"/>
    <w:rsid w:val="00CD3BDF"/>
    <w:rsid w:val="00CE69DE"/>
    <w:rsid w:val="00CE72B1"/>
    <w:rsid w:val="00CF758B"/>
    <w:rsid w:val="00D07428"/>
    <w:rsid w:val="00D152FC"/>
    <w:rsid w:val="00D31AB1"/>
    <w:rsid w:val="00D54E4F"/>
    <w:rsid w:val="00D72331"/>
    <w:rsid w:val="00D7657C"/>
    <w:rsid w:val="00D769FE"/>
    <w:rsid w:val="00DB1C60"/>
    <w:rsid w:val="00E40E0D"/>
    <w:rsid w:val="00E460A1"/>
    <w:rsid w:val="00E546C0"/>
    <w:rsid w:val="00E928CE"/>
    <w:rsid w:val="00E97074"/>
    <w:rsid w:val="00EA3F6F"/>
    <w:rsid w:val="00F01A98"/>
    <w:rsid w:val="00F1050B"/>
    <w:rsid w:val="00F27A49"/>
    <w:rsid w:val="00F621D7"/>
    <w:rsid w:val="00F63717"/>
    <w:rsid w:val="00FA2CF1"/>
    <w:rsid w:val="00FB3499"/>
    <w:rsid w:val="00FC5996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3B77"/>
  <w15:chartTrackingRefBased/>
  <w15:docId w15:val="{50D0DD83-D327-4C6C-9CA6-B5CAFA1C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02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788"/>
    <w:rPr>
      <w:color w:val="0563C1" w:themeColor="hyperlink"/>
      <w:u w:val="single"/>
    </w:rPr>
  </w:style>
  <w:style w:type="paragraph" w:customStyle="1" w:styleId="Default">
    <w:name w:val="Default"/>
    <w:rsid w:val="007F3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596D3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3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2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00A8E"/>
    <w:rPr>
      <w:i/>
      <w:iCs/>
    </w:rPr>
  </w:style>
  <w:style w:type="paragraph" w:customStyle="1" w:styleId="apa6">
    <w:name w:val="apa6"/>
    <w:basedOn w:val="Normal"/>
    <w:uiPriority w:val="99"/>
    <w:rsid w:val="008E1D0F"/>
    <w:pPr>
      <w:keepLines/>
      <w:autoSpaceDE w:val="0"/>
      <w:autoSpaceDN w:val="0"/>
      <w:adjustRightInd w:val="0"/>
      <w:spacing w:line="240" w:lineRule="auto"/>
      <w:ind w:left="720" w:hanging="720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F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3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harding@ucl.ac.uk" TargetMode="External"/><Relationship Id="rId13" Type="http://schemas.openxmlformats.org/officeDocument/2006/relationships/hyperlink" Target="https://psycnet.apa.org/doiLanding?doi=10.1037%2F0000252-012" TargetMode="External"/><Relationship Id="rId18" Type="http://schemas.openxmlformats.org/officeDocument/2006/relationships/hyperlink" Target="https://www.youtube.com/watch?v=cSJ5FWcLvTA&amp;list=PLf1AQLDjjyid8csPa3aAocnS2KhNt-gaD&amp;index=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.crutch@ucl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scovery.ucl.ac.uk/id/eprint/10143361/1/Wilson_Injections%20of%20Hope%20EH_CJM%20221121%20FINAL.pdf" TargetMode="External"/><Relationship Id="rId17" Type="http://schemas.openxmlformats.org/officeDocument/2006/relationships/hyperlink" Target="https://www.youtube.com/watch?v=S-trW0PF880&amp;t=7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mcgeriatr.biomedcentral.com/articles/10.1186/s12877-016-0280-8?report=reader" TargetMode="External"/><Relationship Id="rId20" Type="http://schemas.openxmlformats.org/officeDocument/2006/relationships/hyperlink" Target="https://www.youtube.com/watch?v=0PQf44uAw2g&amp;t=3401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ris.ucl.ac.uk/iris/publication/2005846/28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mjopen.bmj.com/content/8/2/e0186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ris.ucl.ac.uk/iris/publication/2015804/1" TargetMode="External"/><Relationship Id="rId19" Type="http://schemas.openxmlformats.org/officeDocument/2006/relationships/hyperlink" Target="https://en.demedarts.com/symposium20ondema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ris.ucl.ac.uk/iris/publication/2013572/28" TargetMode="External"/><Relationship Id="rId14" Type="http://schemas.openxmlformats.org/officeDocument/2006/relationships/hyperlink" Target="https://www.bmj.com/content/369/bmj.m2489" TargetMode="External"/><Relationship Id="rId22" Type="http://schemas.openxmlformats.org/officeDocument/2006/relationships/hyperlink" Target="mailto:maryps@nipissing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EE05E6F078A4B9F3D8FC81D7445E4" ma:contentTypeVersion="13" ma:contentTypeDescription="Create a new document." ma:contentTypeScope="" ma:versionID="89e0061ad7bc69f9a71faff2a6e019ad">
  <xsd:schema xmlns:xsd="http://www.w3.org/2001/XMLSchema" xmlns:xs="http://www.w3.org/2001/XMLSchema" xmlns:p="http://schemas.microsoft.com/office/2006/metadata/properties" xmlns:ns3="20e59a73-f457-4bc2-b9d8-fe01e019b3a4" xmlns:ns4="f85f1051-8dd9-4fbe-aae6-7c956266ef76" targetNamespace="http://schemas.microsoft.com/office/2006/metadata/properties" ma:root="true" ma:fieldsID="22f0b2dfc9e44036ff21e2187b20a16c" ns3:_="" ns4:_="">
    <xsd:import namespace="20e59a73-f457-4bc2-b9d8-fe01e019b3a4"/>
    <xsd:import namespace="f85f1051-8dd9-4fbe-aae6-7c956266ef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59a73-f457-4bc2-b9d8-fe01e019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f1051-8dd9-4fbe-aae6-7c956266e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55A98-C059-4F0D-99FF-94DE27709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59a73-f457-4bc2-b9d8-fe01e019b3a4"/>
    <ds:schemaRef ds:uri="f85f1051-8dd9-4fbe-aae6-7c956266e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31346-A1A4-4F1F-B835-67A932D2F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D4B17-596B-483E-9506-79EDBADC41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Dementia Research Centre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Harding</dc:creator>
  <cp:keywords/>
  <dc:description/>
  <cp:lastModifiedBy>Harding, Emma</cp:lastModifiedBy>
  <cp:revision>41</cp:revision>
  <dcterms:created xsi:type="dcterms:W3CDTF">2023-06-02T15:44:00Z</dcterms:created>
  <dcterms:modified xsi:type="dcterms:W3CDTF">2023-06-05T11:27:00Z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0x0101008B0EE05E6F078A4B9F3D8FC81D7445E4</vt:lpwstr>
  </property>
</Properties>
</file>